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A13" w:rsidRPr="005C49A1" w:rsidRDefault="00A75A13" w:rsidP="00A75A13">
      <w:pPr>
        <w:pStyle w:val="Default"/>
        <w:spacing w:before="0" w:beforeAutospacing="0"/>
        <w:ind w:firstLine="0"/>
        <w:jc w:val="right"/>
        <w:rPr>
          <w:bCs/>
          <w:color w:val="auto"/>
        </w:rPr>
      </w:pPr>
      <w:r w:rsidRPr="005C49A1">
        <w:rPr>
          <w:bCs/>
          <w:color w:val="auto"/>
        </w:rPr>
        <w:t>УТВЕРЖДЕН</w:t>
      </w:r>
    </w:p>
    <w:p w:rsidR="00A75A13" w:rsidRPr="005C49A1" w:rsidRDefault="00A75A13" w:rsidP="00A75A13">
      <w:pPr>
        <w:pStyle w:val="Default"/>
        <w:spacing w:before="0" w:beforeAutospacing="0"/>
        <w:ind w:firstLine="0"/>
        <w:jc w:val="right"/>
        <w:rPr>
          <w:bCs/>
          <w:color w:val="auto"/>
        </w:rPr>
      </w:pPr>
      <w:r>
        <w:rPr>
          <w:bCs/>
          <w:color w:val="auto"/>
        </w:rPr>
        <w:t>распоряжением</w:t>
      </w:r>
      <w:r w:rsidRPr="005C49A1">
        <w:rPr>
          <w:bCs/>
          <w:color w:val="auto"/>
        </w:rPr>
        <w:t xml:space="preserve"> </w:t>
      </w:r>
      <w:r>
        <w:rPr>
          <w:bCs/>
          <w:color w:val="auto"/>
        </w:rPr>
        <w:t>Председателя</w:t>
      </w:r>
    </w:p>
    <w:p w:rsidR="00A75A13" w:rsidRDefault="00A75A13" w:rsidP="00A75A13">
      <w:pPr>
        <w:pStyle w:val="Default"/>
        <w:spacing w:before="0" w:beforeAutospacing="0"/>
        <w:ind w:firstLine="0"/>
        <w:jc w:val="right"/>
        <w:rPr>
          <w:bCs/>
          <w:color w:val="auto"/>
        </w:rPr>
      </w:pPr>
      <w:r w:rsidRPr="005C49A1">
        <w:rPr>
          <w:bCs/>
          <w:color w:val="auto"/>
        </w:rPr>
        <w:t xml:space="preserve">Контрольно-счетной палаты </w:t>
      </w:r>
    </w:p>
    <w:p w:rsidR="00A75A13" w:rsidRPr="005C49A1" w:rsidRDefault="00A75A13" w:rsidP="00A75A13">
      <w:pPr>
        <w:pStyle w:val="Default"/>
        <w:spacing w:before="0" w:beforeAutospacing="0"/>
        <w:ind w:firstLine="0"/>
        <w:jc w:val="right"/>
        <w:rPr>
          <w:bCs/>
          <w:color w:val="auto"/>
        </w:rPr>
      </w:pPr>
      <w:r>
        <w:rPr>
          <w:bCs/>
          <w:color w:val="auto"/>
        </w:rPr>
        <w:t>МОГО</w:t>
      </w:r>
      <w:r w:rsidRPr="005C49A1">
        <w:rPr>
          <w:bCs/>
          <w:color w:val="auto"/>
        </w:rPr>
        <w:t xml:space="preserve"> «</w:t>
      </w:r>
      <w:r>
        <w:rPr>
          <w:bCs/>
          <w:color w:val="auto"/>
        </w:rPr>
        <w:t>Ухта</w:t>
      </w:r>
      <w:r w:rsidRPr="005C49A1">
        <w:rPr>
          <w:bCs/>
          <w:color w:val="auto"/>
        </w:rPr>
        <w:t>»</w:t>
      </w:r>
    </w:p>
    <w:p w:rsidR="00A75A13" w:rsidRPr="005C49A1" w:rsidRDefault="00A75A13" w:rsidP="00A75A13">
      <w:pPr>
        <w:pStyle w:val="Default"/>
        <w:spacing w:before="0" w:beforeAutospacing="0"/>
        <w:ind w:firstLine="0"/>
        <w:jc w:val="right"/>
        <w:rPr>
          <w:bCs/>
          <w:color w:val="auto"/>
        </w:rPr>
      </w:pPr>
      <w:r w:rsidRPr="00EB2B93">
        <w:rPr>
          <w:bCs/>
          <w:color w:val="auto"/>
        </w:rPr>
        <w:t>от «</w:t>
      </w:r>
      <w:r w:rsidR="00F359AB">
        <w:rPr>
          <w:bCs/>
          <w:color w:val="auto"/>
        </w:rPr>
        <w:t>19</w:t>
      </w:r>
      <w:r w:rsidRPr="00EB2B93">
        <w:rPr>
          <w:bCs/>
          <w:color w:val="auto"/>
        </w:rPr>
        <w:t xml:space="preserve">» </w:t>
      </w:r>
      <w:r w:rsidR="00267417" w:rsidRPr="00EB2B93">
        <w:rPr>
          <w:bCs/>
          <w:color w:val="auto"/>
        </w:rPr>
        <w:t>октября</w:t>
      </w:r>
      <w:r w:rsidRPr="00EB2B93">
        <w:rPr>
          <w:bCs/>
          <w:color w:val="auto"/>
        </w:rPr>
        <w:t xml:space="preserve"> 2021 г. № </w:t>
      </w:r>
      <w:r w:rsidR="00C03910" w:rsidRPr="00EB2B93">
        <w:rPr>
          <w:bCs/>
          <w:color w:val="auto"/>
        </w:rPr>
        <w:t>2/ПД</w:t>
      </w:r>
    </w:p>
    <w:p w:rsidR="00A75A13" w:rsidRPr="00D17627" w:rsidRDefault="00A75A13" w:rsidP="00D17627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D176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СТАНДАРТ</w:t>
      </w:r>
    </w:p>
    <w:p w:rsidR="00D17627" w:rsidRPr="00D17627" w:rsidRDefault="00D17627" w:rsidP="00D17627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176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внешнего муниципального финансового контроля</w:t>
      </w:r>
    </w:p>
    <w:p w:rsidR="00D17627" w:rsidRPr="00D17627" w:rsidRDefault="00A75A13" w:rsidP="00D17627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176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«Экспертиза проекта решения о бюджете муниципального образования горо</w:t>
      </w:r>
      <w:r w:rsidRPr="00D176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D176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ского округа «Ухта» на очередной финансовый год и плановый</w:t>
      </w:r>
    </w:p>
    <w:p w:rsidR="00BB3804" w:rsidRPr="00D17627" w:rsidRDefault="00A75A13" w:rsidP="00D17627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176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период»</w:t>
      </w:r>
    </w:p>
    <w:p w:rsidR="00BB3804" w:rsidRPr="00D17627" w:rsidRDefault="00BB3804" w:rsidP="00BB3804">
      <w:pPr>
        <w:pStyle w:val="Default"/>
        <w:spacing w:before="0" w:beforeAutospacing="0"/>
        <w:ind w:firstLine="0"/>
        <w:jc w:val="center"/>
        <w:outlineLvl w:val="0"/>
        <w:rPr>
          <w:b/>
          <w:bCs/>
          <w:color w:val="auto"/>
          <w:sz w:val="28"/>
          <w:szCs w:val="28"/>
        </w:rPr>
      </w:pPr>
    </w:p>
    <w:p w:rsidR="00A75A13" w:rsidRPr="00BB3804" w:rsidRDefault="00BB3804" w:rsidP="00BB3804">
      <w:pPr>
        <w:pStyle w:val="Default"/>
        <w:numPr>
          <w:ilvl w:val="0"/>
          <w:numId w:val="34"/>
        </w:numPr>
        <w:spacing w:before="0" w:beforeAutospacing="0"/>
        <w:outlineLvl w:val="0"/>
        <w:rPr>
          <w:b/>
          <w:bCs/>
          <w:color w:val="auto"/>
          <w:sz w:val="26"/>
          <w:szCs w:val="26"/>
        </w:rPr>
      </w:pPr>
      <w:r w:rsidRPr="00BB3804">
        <w:rPr>
          <w:b/>
          <w:bCs/>
          <w:color w:val="auto"/>
          <w:sz w:val="26"/>
          <w:szCs w:val="26"/>
        </w:rPr>
        <w:t xml:space="preserve"> </w:t>
      </w:r>
      <w:r w:rsidR="00A75A13" w:rsidRPr="00BB3804">
        <w:rPr>
          <w:b/>
          <w:bCs/>
          <w:color w:val="auto"/>
          <w:sz w:val="26"/>
          <w:szCs w:val="26"/>
        </w:rPr>
        <w:t>Общие положения</w:t>
      </w:r>
    </w:p>
    <w:p w:rsidR="00A75A13" w:rsidRPr="00BB3804" w:rsidRDefault="00DA1E2F" w:rsidP="00DA1E2F">
      <w:pPr>
        <w:pStyle w:val="10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="00A75A13" w:rsidRPr="00BB3804">
        <w:rPr>
          <w:rFonts w:ascii="Times New Roman" w:hAnsi="Times New Roman" w:cs="Times New Roman"/>
        </w:rPr>
        <w:t>Стандарт внешнего муниципального финансового контроля «Экспертиза проекта решения о бюджете муниципального образования городского округа</w:t>
      </w:r>
      <w:r>
        <w:rPr>
          <w:rFonts w:ascii="Times New Roman" w:hAnsi="Times New Roman" w:cs="Times New Roman"/>
        </w:rPr>
        <w:t xml:space="preserve">  </w:t>
      </w:r>
      <w:r w:rsidR="00A75A13" w:rsidRPr="00BB3804">
        <w:rPr>
          <w:rFonts w:ascii="Times New Roman" w:hAnsi="Times New Roman" w:cs="Times New Roman"/>
        </w:rPr>
        <w:t xml:space="preserve"> </w:t>
      </w:r>
      <w:r w:rsidR="00863B30">
        <w:rPr>
          <w:rFonts w:ascii="Times New Roman" w:hAnsi="Times New Roman" w:cs="Times New Roman"/>
        </w:rPr>
        <w:t xml:space="preserve">    </w:t>
      </w:r>
      <w:r w:rsidR="00A75A13" w:rsidRPr="00BB3804">
        <w:rPr>
          <w:rFonts w:ascii="Times New Roman" w:hAnsi="Times New Roman" w:cs="Times New Roman"/>
        </w:rPr>
        <w:t>«</w:t>
      </w:r>
      <w:r w:rsidR="00BB3804" w:rsidRPr="00BB3804">
        <w:rPr>
          <w:rFonts w:ascii="Times New Roman" w:hAnsi="Times New Roman" w:cs="Times New Roman"/>
        </w:rPr>
        <w:t>Ухта</w:t>
      </w:r>
      <w:r w:rsidR="00A75A13" w:rsidRPr="00BB3804">
        <w:rPr>
          <w:rFonts w:ascii="Times New Roman" w:hAnsi="Times New Roman" w:cs="Times New Roman"/>
        </w:rPr>
        <w:t xml:space="preserve">» на очередной финансовый год и плановый период» (далее – Стандарт) </w:t>
      </w:r>
      <w:r>
        <w:rPr>
          <w:rFonts w:ascii="Times New Roman" w:hAnsi="Times New Roman" w:cs="Times New Roman"/>
        </w:rPr>
        <w:t xml:space="preserve">     </w:t>
      </w:r>
      <w:r w:rsidR="00A75A13" w:rsidRPr="00BB3804">
        <w:rPr>
          <w:rFonts w:ascii="Times New Roman" w:hAnsi="Times New Roman" w:cs="Times New Roman"/>
        </w:rPr>
        <w:t>разработан в соответствии</w:t>
      </w:r>
      <w:r w:rsidR="00BB3804" w:rsidRPr="00BB3804">
        <w:rPr>
          <w:rFonts w:ascii="Times New Roman" w:hAnsi="Times New Roman" w:cs="Times New Roman"/>
        </w:rPr>
        <w:t xml:space="preserve"> </w:t>
      </w:r>
      <w:r w:rsidR="00A75A13" w:rsidRPr="00BB3804">
        <w:rPr>
          <w:rFonts w:ascii="Times New Roman" w:hAnsi="Times New Roman" w:cs="Times New Roman"/>
        </w:rPr>
        <w:t>со статьей 11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1</w:t>
      </w:r>
      <w:r>
        <w:rPr>
          <w:rFonts w:ascii="Times New Roman" w:hAnsi="Times New Roman" w:cs="Times New Roman"/>
        </w:rPr>
        <w:t>0</w:t>
      </w:r>
      <w:r w:rsidR="00A75A13" w:rsidRPr="00BB38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="00A75A13" w:rsidRPr="00BB3804">
        <w:rPr>
          <w:rFonts w:ascii="Times New Roman" w:hAnsi="Times New Roman" w:cs="Times New Roman"/>
        </w:rPr>
        <w:t>Положения о Контрольно-счетной палате городского округа «</w:t>
      </w:r>
      <w:r w:rsidR="00E06CBC">
        <w:rPr>
          <w:rFonts w:ascii="Times New Roman" w:hAnsi="Times New Roman" w:cs="Times New Roman"/>
        </w:rPr>
        <w:t>Ухта</w:t>
      </w:r>
      <w:r w:rsidR="00A75A13" w:rsidRPr="00BB3804">
        <w:rPr>
          <w:rFonts w:ascii="Times New Roman" w:hAnsi="Times New Roman" w:cs="Times New Roman"/>
        </w:rPr>
        <w:t xml:space="preserve">», утвержденного решением Совета </w:t>
      </w:r>
      <w:r>
        <w:rPr>
          <w:rFonts w:ascii="Times New Roman" w:hAnsi="Times New Roman" w:cs="Times New Roman"/>
        </w:rPr>
        <w:t>МОГО</w:t>
      </w:r>
      <w:r w:rsidR="00A75A13" w:rsidRPr="00BB3804">
        <w:rPr>
          <w:rFonts w:ascii="Times New Roman" w:hAnsi="Times New Roman" w:cs="Times New Roman"/>
        </w:rPr>
        <w:t xml:space="preserve"> «</w:t>
      </w:r>
      <w:r w:rsidR="005242F9">
        <w:rPr>
          <w:rFonts w:ascii="Times New Roman" w:hAnsi="Times New Roman" w:cs="Times New Roman"/>
        </w:rPr>
        <w:t>Ухта</w:t>
      </w:r>
      <w:r w:rsidR="00A75A13" w:rsidRPr="00BB3804">
        <w:rPr>
          <w:rFonts w:ascii="Times New Roman" w:hAnsi="Times New Roman" w:cs="Times New Roman"/>
        </w:rPr>
        <w:t xml:space="preserve">» от </w:t>
      </w:r>
      <w:r>
        <w:rPr>
          <w:rFonts w:ascii="Times New Roman" w:hAnsi="Times New Roman" w:cs="Times New Roman"/>
        </w:rPr>
        <w:t>28</w:t>
      </w:r>
      <w:r w:rsidR="00A75A13" w:rsidRPr="00BB3804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9</w:t>
      </w:r>
      <w:r w:rsidR="00A75A13" w:rsidRPr="00BB3804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1</w:t>
      </w:r>
      <w:r w:rsidR="00A75A13" w:rsidRPr="00BB3804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66</w:t>
      </w:r>
      <w:r w:rsidR="00A75A13" w:rsidRPr="00BB3804">
        <w:rPr>
          <w:rFonts w:ascii="Times New Roman" w:hAnsi="Times New Roman" w:cs="Times New Roman"/>
        </w:rPr>
        <w:t>, Общими требованиями</w:t>
      </w:r>
      <w:r>
        <w:rPr>
          <w:rFonts w:ascii="Times New Roman" w:hAnsi="Times New Roman" w:cs="Times New Roman"/>
        </w:rPr>
        <w:t xml:space="preserve">              </w:t>
      </w:r>
      <w:r w:rsidR="00A75A13" w:rsidRPr="00BB3804">
        <w:rPr>
          <w:rFonts w:ascii="Times New Roman" w:hAnsi="Times New Roman" w:cs="Times New Roman"/>
        </w:rPr>
        <w:t xml:space="preserve"> к стандартам внешнего государственного и муниципального финансового контроля, утвержденными Коллегией Счетной палаты Российской Федерации (протокол </w:t>
      </w:r>
      <w:r>
        <w:rPr>
          <w:rFonts w:ascii="Times New Roman" w:hAnsi="Times New Roman" w:cs="Times New Roman"/>
        </w:rPr>
        <w:t xml:space="preserve">        </w:t>
      </w:r>
      <w:r w:rsidR="00A75A13" w:rsidRPr="00BB3804">
        <w:rPr>
          <w:rFonts w:ascii="Times New Roman" w:hAnsi="Times New Roman" w:cs="Times New Roman"/>
        </w:rPr>
        <w:t>от 17.10.2014 № 47К (993).</w:t>
      </w:r>
    </w:p>
    <w:p w:rsidR="00A75A13" w:rsidRPr="00BB3804" w:rsidRDefault="00DA1E2F" w:rsidP="00DA1E2F">
      <w:pPr>
        <w:pStyle w:val="10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A75A13" w:rsidRPr="00BB3804">
        <w:rPr>
          <w:rFonts w:ascii="Times New Roman" w:hAnsi="Times New Roman" w:cs="Times New Roman"/>
        </w:rPr>
        <w:t>Стандарт разработан для использования сотрудниками Контрольно-счетной палаты городского округа «</w:t>
      </w:r>
      <w:r w:rsidR="00E06CBC">
        <w:rPr>
          <w:rFonts w:ascii="Times New Roman" w:hAnsi="Times New Roman" w:cs="Times New Roman"/>
        </w:rPr>
        <w:t>Ухта</w:t>
      </w:r>
      <w:r w:rsidR="00A75A13" w:rsidRPr="00BB3804">
        <w:rPr>
          <w:rFonts w:ascii="Times New Roman" w:hAnsi="Times New Roman" w:cs="Times New Roman"/>
        </w:rPr>
        <w:t>» (далее – Контрольно-счетная палата</w:t>
      </w:r>
      <w:r>
        <w:rPr>
          <w:rFonts w:ascii="Times New Roman" w:hAnsi="Times New Roman" w:cs="Times New Roman"/>
        </w:rPr>
        <w:t>, КСП</w:t>
      </w:r>
      <w:r w:rsidR="00A75A13" w:rsidRPr="00BB380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A75A13" w:rsidRPr="00BB3804">
        <w:rPr>
          <w:rFonts w:ascii="Times New Roman" w:hAnsi="Times New Roman" w:cs="Times New Roman"/>
        </w:rPr>
        <w:t xml:space="preserve">при организации и проведении экспертизы проекта решения о бюджете </w:t>
      </w:r>
      <w:r>
        <w:rPr>
          <w:rFonts w:ascii="Times New Roman" w:hAnsi="Times New Roman" w:cs="Times New Roman"/>
        </w:rPr>
        <w:t xml:space="preserve">       </w:t>
      </w:r>
      <w:r w:rsidR="00A75A13" w:rsidRPr="00BB3804">
        <w:rPr>
          <w:rFonts w:ascii="Times New Roman" w:hAnsi="Times New Roman" w:cs="Times New Roman"/>
        </w:rPr>
        <w:t>муниципального образования городского округа «</w:t>
      </w:r>
      <w:r w:rsidR="00E06CBC">
        <w:rPr>
          <w:rFonts w:ascii="Times New Roman" w:hAnsi="Times New Roman" w:cs="Times New Roman"/>
        </w:rPr>
        <w:t>Ухта</w:t>
      </w:r>
      <w:r w:rsidR="00A75A13" w:rsidRPr="00BB3804">
        <w:rPr>
          <w:rFonts w:ascii="Times New Roman" w:hAnsi="Times New Roman" w:cs="Times New Roman"/>
        </w:rPr>
        <w:t>» на очередной финансовый год</w:t>
      </w:r>
      <w:r>
        <w:rPr>
          <w:rFonts w:ascii="Times New Roman" w:hAnsi="Times New Roman" w:cs="Times New Roman"/>
        </w:rPr>
        <w:t xml:space="preserve"> </w:t>
      </w:r>
      <w:r w:rsidR="00A75A13" w:rsidRPr="00BB3804">
        <w:rPr>
          <w:rFonts w:ascii="Times New Roman" w:hAnsi="Times New Roman" w:cs="Times New Roman"/>
        </w:rPr>
        <w:t>и плановый период.</w:t>
      </w:r>
    </w:p>
    <w:p w:rsidR="00A75A13" w:rsidRPr="00BB3804" w:rsidRDefault="00DA1E2F" w:rsidP="00DA1E2F">
      <w:pPr>
        <w:pStyle w:val="10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</w:t>
      </w:r>
      <w:r w:rsidR="00A75A13" w:rsidRPr="00BB3804">
        <w:rPr>
          <w:rFonts w:ascii="Times New Roman" w:hAnsi="Times New Roman" w:cs="Times New Roman"/>
        </w:rPr>
        <w:t xml:space="preserve">Экспертиза проекта решения о бюджете муниципального образования </w:t>
      </w:r>
      <w:r>
        <w:rPr>
          <w:rFonts w:ascii="Times New Roman" w:hAnsi="Times New Roman" w:cs="Times New Roman"/>
        </w:rPr>
        <w:t xml:space="preserve">    </w:t>
      </w:r>
      <w:r w:rsidR="00A75A13" w:rsidRPr="00BB3804">
        <w:rPr>
          <w:rFonts w:ascii="Times New Roman" w:hAnsi="Times New Roman" w:cs="Times New Roman"/>
        </w:rPr>
        <w:t>городского округа «</w:t>
      </w:r>
      <w:r w:rsidR="00E06CBC">
        <w:rPr>
          <w:rFonts w:ascii="Times New Roman" w:hAnsi="Times New Roman" w:cs="Times New Roman"/>
        </w:rPr>
        <w:t>Ухта</w:t>
      </w:r>
      <w:r w:rsidR="00A75A13" w:rsidRPr="00BB3804">
        <w:rPr>
          <w:rFonts w:ascii="Times New Roman" w:hAnsi="Times New Roman" w:cs="Times New Roman"/>
        </w:rPr>
        <w:t xml:space="preserve">» на очередной финансовый год и плановый период </w:t>
      </w:r>
      <w:r>
        <w:rPr>
          <w:rFonts w:ascii="Times New Roman" w:hAnsi="Times New Roman" w:cs="Times New Roman"/>
        </w:rPr>
        <w:t xml:space="preserve">         </w:t>
      </w:r>
      <w:r w:rsidR="00A75A13" w:rsidRPr="00BB3804">
        <w:rPr>
          <w:rFonts w:ascii="Times New Roman" w:hAnsi="Times New Roman" w:cs="Times New Roman"/>
        </w:rPr>
        <w:t xml:space="preserve">является формой предварительного контроля формирования бюджета </w:t>
      </w:r>
      <w:r>
        <w:rPr>
          <w:rFonts w:ascii="Times New Roman" w:hAnsi="Times New Roman" w:cs="Times New Roman"/>
        </w:rPr>
        <w:t xml:space="preserve">                    </w:t>
      </w:r>
      <w:r w:rsidR="00A75A13" w:rsidRPr="00BB3804">
        <w:rPr>
          <w:rFonts w:ascii="Times New Roman" w:hAnsi="Times New Roman" w:cs="Times New Roman"/>
        </w:rPr>
        <w:t>муниципального образования городского округа «</w:t>
      </w:r>
      <w:r w:rsidR="00E06CBC">
        <w:rPr>
          <w:rFonts w:ascii="Times New Roman" w:hAnsi="Times New Roman" w:cs="Times New Roman"/>
        </w:rPr>
        <w:t>Ухта</w:t>
      </w:r>
      <w:r w:rsidR="00A75A13" w:rsidRPr="00BB3804">
        <w:rPr>
          <w:rFonts w:ascii="Times New Roman" w:hAnsi="Times New Roman" w:cs="Times New Roman"/>
        </w:rPr>
        <w:t>» на очередной финансовый год и плановый период, осуществляемого Контрольно-счетной палатой.</w:t>
      </w:r>
    </w:p>
    <w:p w:rsidR="00A75A13" w:rsidRPr="00BB3804" w:rsidRDefault="00DA1E2F" w:rsidP="00DA1E2F">
      <w:pPr>
        <w:pStyle w:val="10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 </w:t>
      </w:r>
      <w:r w:rsidR="00A75A13" w:rsidRPr="00BB3804">
        <w:rPr>
          <w:rFonts w:ascii="Times New Roman" w:hAnsi="Times New Roman" w:cs="Times New Roman"/>
        </w:rPr>
        <w:t xml:space="preserve">Целью Стандарта является установление единых принципов, правил </w:t>
      </w:r>
      <w:r>
        <w:rPr>
          <w:rFonts w:ascii="Times New Roman" w:hAnsi="Times New Roman" w:cs="Times New Roman"/>
        </w:rPr>
        <w:t xml:space="preserve">                  </w:t>
      </w:r>
      <w:r w:rsidR="00A75A13" w:rsidRPr="00BB3804">
        <w:rPr>
          <w:rFonts w:ascii="Times New Roman" w:hAnsi="Times New Roman" w:cs="Times New Roman"/>
        </w:rPr>
        <w:t xml:space="preserve">и процедур проведения экспертизы проекта решения о бюджете муниципального </w:t>
      </w:r>
      <w:r w:rsidR="00A75A13" w:rsidRPr="00BB3804">
        <w:rPr>
          <w:rFonts w:ascii="Times New Roman" w:hAnsi="Times New Roman" w:cs="Times New Roman"/>
        </w:rPr>
        <w:lastRenderedPageBreak/>
        <w:t>образования городского округа «</w:t>
      </w:r>
      <w:r w:rsidR="00E06CBC">
        <w:rPr>
          <w:rFonts w:ascii="Times New Roman" w:hAnsi="Times New Roman" w:cs="Times New Roman"/>
        </w:rPr>
        <w:t>Ухта</w:t>
      </w:r>
      <w:r w:rsidR="00A75A13" w:rsidRPr="00BB3804">
        <w:rPr>
          <w:rFonts w:ascii="Times New Roman" w:hAnsi="Times New Roman" w:cs="Times New Roman"/>
        </w:rPr>
        <w:t xml:space="preserve">» на очередной финансовый год и плановый период (далее – проект бюджета) в части содержания, единых требований </w:t>
      </w:r>
      <w:r>
        <w:rPr>
          <w:rFonts w:ascii="Times New Roman" w:hAnsi="Times New Roman" w:cs="Times New Roman"/>
        </w:rPr>
        <w:t xml:space="preserve">                  </w:t>
      </w:r>
      <w:r w:rsidR="00A75A13" w:rsidRPr="00BB3804">
        <w:rPr>
          <w:rFonts w:ascii="Times New Roman" w:hAnsi="Times New Roman" w:cs="Times New Roman"/>
        </w:rPr>
        <w:t>к организации и проведению экспертизы, а также оформлению ее результатов.</w:t>
      </w:r>
    </w:p>
    <w:p w:rsidR="00A75A13" w:rsidRPr="00BB3804" w:rsidRDefault="00DA1E2F" w:rsidP="00DA1E2F">
      <w:pPr>
        <w:pStyle w:val="10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1.5. </w:t>
      </w:r>
      <w:r w:rsidR="00A75A13" w:rsidRPr="00BB3804">
        <w:rPr>
          <w:rFonts w:ascii="Times New Roman" w:hAnsi="Times New Roman" w:cs="Times New Roman"/>
        </w:rPr>
        <w:t>Задачами Стандарта являются:</w:t>
      </w:r>
    </w:p>
    <w:p w:rsidR="00A75A13" w:rsidRPr="00BB3804" w:rsidRDefault="00A75A13" w:rsidP="00DA1E2F">
      <w:pPr>
        <w:pStyle w:val="10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BB3804">
        <w:rPr>
          <w:rFonts w:ascii="Times New Roman" w:hAnsi="Times New Roman" w:cs="Times New Roman"/>
        </w:rPr>
        <w:t>- определение основных принципов и этапов проведения экспертизы проекта;</w:t>
      </w:r>
    </w:p>
    <w:p w:rsidR="00A75A13" w:rsidRPr="00BB3804" w:rsidRDefault="00A75A13" w:rsidP="00DA1E2F">
      <w:pPr>
        <w:pStyle w:val="10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BB3804">
        <w:rPr>
          <w:rFonts w:ascii="Times New Roman" w:hAnsi="Times New Roman" w:cs="Times New Roman"/>
        </w:rPr>
        <w:t>- установление требований к содержанию экспертизы проекта;</w:t>
      </w:r>
    </w:p>
    <w:p w:rsidR="00A75A13" w:rsidRPr="00BB3804" w:rsidRDefault="00A75A13" w:rsidP="00DA1E2F">
      <w:pPr>
        <w:pStyle w:val="10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BB3804">
        <w:rPr>
          <w:rFonts w:ascii="Times New Roman" w:hAnsi="Times New Roman" w:cs="Times New Roman"/>
        </w:rPr>
        <w:t>- определение структуры, содержания и основных требований к заключению Контрольно-счетной палаты, составленного по результатам экспертизы проекта.</w:t>
      </w:r>
    </w:p>
    <w:p w:rsidR="00A75A13" w:rsidRPr="00BB3804" w:rsidRDefault="00A75A13" w:rsidP="00DA1E2F">
      <w:pPr>
        <w:pStyle w:val="10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BB3804">
        <w:rPr>
          <w:rFonts w:ascii="Times New Roman" w:hAnsi="Times New Roman" w:cs="Times New Roman"/>
        </w:rPr>
        <w:t xml:space="preserve">1.6. </w:t>
      </w:r>
      <w:proofErr w:type="gramStart"/>
      <w:r w:rsidRPr="00BB3804">
        <w:rPr>
          <w:rFonts w:ascii="Times New Roman" w:hAnsi="Times New Roman" w:cs="Times New Roman"/>
        </w:rPr>
        <w:t xml:space="preserve">При проведении экспертизы проекта бюджета сотрудники Контрольно-счетной палаты обязаны руководствоваться Конституцией Российской Федерации, Бюджетным кодексом Российской Федерации, </w:t>
      </w:r>
      <w:r w:rsidRPr="00A26A88">
        <w:rPr>
          <w:rFonts w:ascii="Times New Roman" w:hAnsi="Times New Roman" w:cs="Times New Roman"/>
        </w:rPr>
        <w:t>По</w:t>
      </w:r>
      <w:r w:rsidR="00A26A88" w:rsidRPr="00A26A88">
        <w:rPr>
          <w:rFonts w:ascii="Times New Roman" w:hAnsi="Times New Roman" w:cs="Times New Roman"/>
        </w:rPr>
        <w:t>рядком</w:t>
      </w:r>
      <w:r w:rsidRPr="00BB3804">
        <w:rPr>
          <w:rFonts w:ascii="Times New Roman" w:hAnsi="Times New Roman" w:cs="Times New Roman"/>
        </w:rPr>
        <w:t xml:space="preserve"> </w:t>
      </w:r>
      <w:r w:rsidR="00A26A88">
        <w:rPr>
          <w:rFonts w:ascii="Times New Roman" w:hAnsi="Times New Roman" w:cs="Times New Roman"/>
        </w:rPr>
        <w:t xml:space="preserve">ведения </w:t>
      </w:r>
      <w:r w:rsidRPr="00BB3804">
        <w:rPr>
          <w:rFonts w:ascii="Times New Roman" w:hAnsi="Times New Roman" w:cs="Times New Roman"/>
        </w:rPr>
        <w:t>бюджетно</w:t>
      </w:r>
      <w:r w:rsidR="00A26A88">
        <w:rPr>
          <w:rFonts w:ascii="Times New Roman" w:hAnsi="Times New Roman" w:cs="Times New Roman"/>
        </w:rPr>
        <w:t>го</w:t>
      </w:r>
      <w:r w:rsidRPr="00BB3804">
        <w:rPr>
          <w:rFonts w:ascii="Times New Roman" w:hAnsi="Times New Roman" w:cs="Times New Roman"/>
        </w:rPr>
        <w:t xml:space="preserve"> </w:t>
      </w:r>
      <w:r w:rsidR="00A26A88">
        <w:rPr>
          <w:rFonts w:ascii="Times New Roman" w:hAnsi="Times New Roman" w:cs="Times New Roman"/>
        </w:rPr>
        <w:t xml:space="preserve">   </w:t>
      </w:r>
      <w:r w:rsidRPr="00BB3804">
        <w:rPr>
          <w:rFonts w:ascii="Times New Roman" w:hAnsi="Times New Roman" w:cs="Times New Roman"/>
        </w:rPr>
        <w:t>процесс</w:t>
      </w:r>
      <w:r w:rsidR="00A26A88">
        <w:rPr>
          <w:rFonts w:ascii="Times New Roman" w:hAnsi="Times New Roman" w:cs="Times New Roman"/>
        </w:rPr>
        <w:t>а</w:t>
      </w:r>
      <w:r w:rsidRPr="00BB3804">
        <w:rPr>
          <w:rFonts w:ascii="Times New Roman" w:hAnsi="Times New Roman" w:cs="Times New Roman"/>
        </w:rPr>
        <w:t xml:space="preserve"> в муниципальном образовании городского округа «</w:t>
      </w:r>
      <w:r w:rsidR="00E06CBC">
        <w:rPr>
          <w:rFonts w:ascii="Times New Roman" w:hAnsi="Times New Roman" w:cs="Times New Roman"/>
        </w:rPr>
        <w:t>Ухта</w:t>
      </w:r>
      <w:r w:rsidRPr="00BB3804">
        <w:rPr>
          <w:rFonts w:ascii="Times New Roman" w:hAnsi="Times New Roman" w:cs="Times New Roman"/>
        </w:rPr>
        <w:t>», утвержденн</w:t>
      </w:r>
      <w:r w:rsidR="00A26A88">
        <w:rPr>
          <w:rFonts w:ascii="Times New Roman" w:hAnsi="Times New Roman" w:cs="Times New Roman"/>
        </w:rPr>
        <w:t>ым</w:t>
      </w:r>
      <w:r w:rsidRPr="00BB3804">
        <w:rPr>
          <w:rFonts w:ascii="Times New Roman" w:hAnsi="Times New Roman" w:cs="Times New Roman"/>
        </w:rPr>
        <w:t xml:space="preserve"> решением Совета городского округа «</w:t>
      </w:r>
      <w:r w:rsidR="00E06CBC">
        <w:rPr>
          <w:rFonts w:ascii="Times New Roman" w:hAnsi="Times New Roman" w:cs="Times New Roman"/>
        </w:rPr>
        <w:t>Ухта</w:t>
      </w:r>
      <w:r w:rsidRPr="00BB3804">
        <w:rPr>
          <w:rFonts w:ascii="Times New Roman" w:hAnsi="Times New Roman" w:cs="Times New Roman"/>
        </w:rPr>
        <w:t xml:space="preserve">» </w:t>
      </w:r>
      <w:r w:rsidRPr="00714023">
        <w:rPr>
          <w:rFonts w:ascii="Times New Roman" w:hAnsi="Times New Roman" w:cs="Times New Roman"/>
        </w:rPr>
        <w:t>от 14.</w:t>
      </w:r>
      <w:r w:rsidR="00714023" w:rsidRPr="00714023">
        <w:rPr>
          <w:rFonts w:ascii="Times New Roman" w:hAnsi="Times New Roman" w:cs="Times New Roman"/>
        </w:rPr>
        <w:t>05.</w:t>
      </w:r>
      <w:r w:rsidRPr="00714023">
        <w:rPr>
          <w:rFonts w:ascii="Times New Roman" w:hAnsi="Times New Roman" w:cs="Times New Roman"/>
        </w:rPr>
        <w:t>20</w:t>
      </w:r>
      <w:r w:rsidR="00714023" w:rsidRPr="00714023">
        <w:rPr>
          <w:rFonts w:ascii="Times New Roman" w:hAnsi="Times New Roman" w:cs="Times New Roman"/>
        </w:rPr>
        <w:t>0</w:t>
      </w:r>
      <w:r w:rsidRPr="00714023">
        <w:rPr>
          <w:rFonts w:ascii="Times New Roman" w:hAnsi="Times New Roman" w:cs="Times New Roman"/>
        </w:rPr>
        <w:t>8</w:t>
      </w:r>
      <w:r w:rsidRPr="00BB3804">
        <w:rPr>
          <w:rFonts w:ascii="Times New Roman" w:hAnsi="Times New Roman" w:cs="Times New Roman"/>
        </w:rPr>
        <w:t xml:space="preserve"> № </w:t>
      </w:r>
      <w:r w:rsidR="00DA1E2F">
        <w:rPr>
          <w:rFonts w:ascii="Times New Roman" w:hAnsi="Times New Roman" w:cs="Times New Roman"/>
        </w:rPr>
        <w:t>174</w:t>
      </w:r>
      <w:r w:rsidRPr="00BB3804">
        <w:rPr>
          <w:rFonts w:ascii="Times New Roman" w:hAnsi="Times New Roman" w:cs="Times New Roman"/>
        </w:rPr>
        <w:t xml:space="preserve"> (далее – По</w:t>
      </w:r>
      <w:r w:rsidR="00A26A88">
        <w:rPr>
          <w:rFonts w:ascii="Times New Roman" w:hAnsi="Times New Roman" w:cs="Times New Roman"/>
        </w:rPr>
        <w:t>рядок</w:t>
      </w:r>
      <w:r w:rsidRPr="00BB3804">
        <w:rPr>
          <w:rFonts w:ascii="Times New Roman" w:hAnsi="Times New Roman" w:cs="Times New Roman"/>
        </w:rPr>
        <w:t xml:space="preserve"> </w:t>
      </w:r>
      <w:r w:rsidR="00714023">
        <w:rPr>
          <w:rFonts w:ascii="Times New Roman" w:hAnsi="Times New Roman" w:cs="Times New Roman"/>
        </w:rPr>
        <w:t xml:space="preserve">                </w:t>
      </w:r>
      <w:r w:rsidR="00A26A88">
        <w:rPr>
          <w:rFonts w:ascii="Times New Roman" w:hAnsi="Times New Roman" w:cs="Times New Roman"/>
        </w:rPr>
        <w:t xml:space="preserve">ведения </w:t>
      </w:r>
      <w:r w:rsidRPr="00BB3804">
        <w:rPr>
          <w:rFonts w:ascii="Times New Roman" w:hAnsi="Times New Roman" w:cs="Times New Roman"/>
        </w:rPr>
        <w:t>бюджетно</w:t>
      </w:r>
      <w:r w:rsidR="00A26A88">
        <w:rPr>
          <w:rFonts w:ascii="Times New Roman" w:hAnsi="Times New Roman" w:cs="Times New Roman"/>
        </w:rPr>
        <w:t>го</w:t>
      </w:r>
      <w:r w:rsidRPr="00BB3804">
        <w:rPr>
          <w:rFonts w:ascii="Times New Roman" w:hAnsi="Times New Roman" w:cs="Times New Roman"/>
        </w:rPr>
        <w:t xml:space="preserve"> процесс</w:t>
      </w:r>
      <w:r w:rsidR="00A26A88">
        <w:rPr>
          <w:rFonts w:ascii="Times New Roman" w:hAnsi="Times New Roman" w:cs="Times New Roman"/>
        </w:rPr>
        <w:t>а</w:t>
      </w:r>
      <w:r w:rsidRPr="00BB3804">
        <w:rPr>
          <w:rFonts w:ascii="Times New Roman" w:hAnsi="Times New Roman" w:cs="Times New Roman"/>
        </w:rPr>
        <w:t xml:space="preserve"> в МОГО «</w:t>
      </w:r>
      <w:r w:rsidR="00E06CBC">
        <w:rPr>
          <w:rFonts w:ascii="Times New Roman" w:hAnsi="Times New Roman" w:cs="Times New Roman"/>
        </w:rPr>
        <w:t>Ухта</w:t>
      </w:r>
      <w:r w:rsidRPr="00BB3804">
        <w:rPr>
          <w:rFonts w:ascii="Times New Roman" w:hAnsi="Times New Roman" w:cs="Times New Roman"/>
        </w:rPr>
        <w:t>»), Положением о Контрольно-счетной палате городского округа «</w:t>
      </w:r>
      <w:r w:rsidR="00E06CBC">
        <w:rPr>
          <w:rFonts w:ascii="Times New Roman" w:hAnsi="Times New Roman" w:cs="Times New Roman"/>
        </w:rPr>
        <w:t>Ухта</w:t>
      </w:r>
      <w:r w:rsidRPr="00BB3804">
        <w:rPr>
          <w:rFonts w:ascii="Times New Roman" w:hAnsi="Times New Roman" w:cs="Times New Roman"/>
        </w:rPr>
        <w:t xml:space="preserve">», утвержденного решением Совета городского округа </w:t>
      </w:r>
      <w:r w:rsidR="00EB2B93">
        <w:rPr>
          <w:rFonts w:ascii="Times New Roman" w:hAnsi="Times New Roman" w:cs="Times New Roman"/>
        </w:rPr>
        <w:t xml:space="preserve"> </w:t>
      </w:r>
      <w:r w:rsidRPr="00BB3804">
        <w:rPr>
          <w:rFonts w:ascii="Times New Roman" w:hAnsi="Times New Roman" w:cs="Times New Roman"/>
        </w:rPr>
        <w:t>«</w:t>
      </w:r>
      <w:r w:rsidR="00E06CBC">
        <w:rPr>
          <w:rFonts w:ascii="Times New Roman" w:hAnsi="Times New Roman" w:cs="Times New Roman"/>
        </w:rPr>
        <w:t>Ухта</w:t>
      </w:r>
      <w:r w:rsidRPr="00BB3804">
        <w:rPr>
          <w:rFonts w:ascii="Times New Roman" w:hAnsi="Times New Roman" w:cs="Times New Roman"/>
        </w:rPr>
        <w:t xml:space="preserve">» от </w:t>
      </w:r>
      <w:r w:rsidR="00714023">
        <w:rPr>
          <w:rFonts w:ascii="Times New Roman" w:hAnsi="Times New Roman" w:cs="Times New Roman"/>
        </w:rPr>
        <w:t>28</w:t>
      </w:r>
      <w:r w:rsidRPr="00BB3804">
        <w:rPr>
          <w:rFonts w:ascii="Times New Roman" w:hAnsi="Times New Roman" w:cs="Times New Roman"/>
        </w:rPr>
        <w:t>.</w:t>
      </w:r>
      <w:r w:rsidR="00714023">
        <w:rPr>
          <w:rFonts w:ascii="Times New Roman" w:hAnsi="Times New Roman" w:cs="Times New Roman"/>
        </w:rPr>
        <w:t>05</w:t>
      </w:r>
      <w:r w:rsidRPr="00BB3804">
        <w:rPr>
          <w:rFonts w:ascii="Times New Roman" w:hAnsi="Times New Roman" w:cs="Times New Roman"/>
        </w:rPr>
        <w:t>.201</w:t>
      </w:r>
      <w:r w:rsidR="00714023">
        <w:rPr>
          <w:rFonts w:ascii="Times New Roman" w:hAnsi="Times New Roman" w:cs="Times New Roman"/>
        </w:rPr>
        <w:t>1</w:t>
      </w:r>
      <w:r w:rsidRPr="00BB3804">
        <w:rPr>
          <w:rFonts w:ascii="Times New Roman" w:hAnsi="Times New Roman" w:cs="Times New Roman"/>
        </w:rPr>
        <w:t xml:space="preserve"> № </w:t>
      </w:r>
      <w:r w:rsidR="00714023">
        <w:rPr>
          <w:rFonts w:ascii="Times New Roman" w:hAnsi="Times New Roman" w:cs="Times New Roman"/>
        </w:rPr>
        <w:t>66</w:t>
      </w:r>
      <w:proofErr w:type="gramEnd"/>
      <w:r w:rsidRPr="00BB3804">
        <w:rPr>
          <w:rFonts w:ascii="Times New Roman" w:hAnsi="Times New Roman" w:cs="Times New Roman"/>
        </w:rPr>
        <w:t>, нормативно-правовыми актами Российской</w:t>
      </w:r>
      <w:r w:rsidR="00C811DC">
        <w:rPr>
          <w:rFonts w:ascii="Times New Roman" w:hAnsi="Times New Roman" w:cs="Times New Roman"/>
        </w:rPr>
        <w:t xml:space="preserve">   </w:t>
      </w:r>
      <w:r w:rsidRPr="00BB3804">
        <w:rPr>
          <w:rFonts w:ascii="Times New Roman" w:hAnsi="Times New Roman" w:cs="Times New Roman"/>
        </w:rPr>
        <w:t xml:space="preserve"> Федерации, Республики Коми и местного самоуправления, а также приказами, </w:t>
      </w:r>
      <w:r w:rsidR="00C811DC">
        <w:rPr>
          <w:rFonts w:ascii="Times New Roman" w:hAnsi="Times New Roman" w:cs="Times New Roman"/>
        </w:rPr>
        <w:t xml:space="preserve">     </w:t>
      </w:r>
      <w:r w:rsidRPr="00BB3804">
        <w:rPr>
          <w:rFonts w:ascii="Times New Roman" w:hAnsi="Times New Roman" w:cs="Times New Roman"/>
        </w:rPr>
        <w:t>инструкциями и иными документами Контрольно-счетной</w:t>
      </w:r>
      <w:r w:rsidR="00A26A88">
        <w:rPr>
          <w:rFonts w:ascii="Times New Roman" w:hAnsi="Times New Roman" w:cs="Times New Roman"/>
        </w:rPr>
        <w:t xml:space="preserve"> </w:t>
      </w:r>
      <w:r w:rsidRPr="00BB3804">
        <w:rPr>
          <w:rFonts w:ascii="Times New Roman" w:hAnsi="Times New Roman" w:cs="Times New Roman"/>
        </w:rPr>
        <w:t>палаты и настоящим Стандартом.</w:t>
      </w:r>
    </w:p>
    <w:p w:rsidR="004A5E11" w:rsidRPr="00BB3804" w:rsidRDefault="00714023" w:rsidP="00DA1E2F">
      <w:pPr>
        <w:pStyle w:val="10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1.7. </w:t>
      </w:r>
      <w:r w:rsidR="004A5E11" w:rsidRPr="00BB3804">
        <w:rPr>
          <w:rFonts w:ascii="Times New Roman" w:hAnsi="Times New Roman" w:cs="Times New Roman"/>
        </w:rPr>
        <w:t xml:space="preserve">Экспертиза проекта решения о бюджете муниципального образования </w:t>
      </w:r>
      <w:r w:rsidR="00FB39D8">
        <w:rPr>
          <w:rFonts w:ascii="Times New Roman" w:hAnsi="Times New Roman" w:cs="Times New Roman"/>
        </w:rPr>
        <w:t xml:space="preserve">    </w:t>
      </w:r>
      <w:r w:rsidR="004A5E11" w:rsidRPr="00BB3804">
        <w:rPr>
          <w:rFonts w:ascii="Times New Roman" w:hAnsi="Times New Roman" w:cs="Times New Roman"/>
        </w:rPr>
        <w:t>городского округа «</w:t>
      </w:r>
      <w:r w:rsidR="00F539B8">
        <w:rPr>
          <w:rFonts w:ascii="Times New Roman" w:hAnsi="Times New Roman" w:cs="Times New Roman"/>
        </w:rPr>
        <w:t>Ухта</w:t>
      </w:r>
      <w:r w:rsidR="004A5E11" w:rsidRPr="00BB3804">
        <w:rPr>
          <w:rFonts w:ascii="Times New Roman" w:hAnsi="Times New Roman" w:cs="Times New Roman"/>
        </w:rPr>
        <w:t xml:space="preserve">» на очередной финансовый год и плановый период </w:t>
      </w:r>
      <w:r w:rsidR="00FB39D8">
        <w:rPr>
          <w:rFonts w:ascii="Times New Roman" w:hAnsi="Times New Roman" w:cs="Times New Roman"/>
        </w:rPr>
        <w:t xml:space="preserve">       </w:t>
      </w:r>
      <w:r w:rsidR="004A5E11" w:rsidRPr="00BB3804">
        <w:rPr>
          <w:rFonts w:ascii="Times New Roman" w:hAnsi="Times New Roman" w:cs="Times New Roman"/>
        </w:rPr>
        <w:t xml:space="preserve">проводиться </w:t>
      </w:r>
      <w:r w:rsidR="004A5E11" w:rsidRPr="00503BA9">
        <w:rPr>
          <w:rFonts w:ascii="Times New Roman" w:hAnsi="Times New Roman" w:cs="Times New Roman"/>
        </w:rPr>
        <w:t xml:space="preserve">в соответствии с частью 2 статьи </w:t>
      </w:r>
      <w:r w:rsidR="00503BA9" w:rsidRPr="00503BA9">
        <w:rPr>
          <w:rFonts w:ascii="Times New Roman" w:hAnsi="Times New Roman" w:cs="Times New Roman"/>
        </w:rPr>
        <w:t>33</w:t>
      </w:r>
      <w:r w:rsidR="004A5E11" w:rsidRPr="00503BA9">
        <w:rPr>
          <w:rFonts w:ascii="Times New Roman" w:hAnsi="Times New Roman" w:cs="Times New Roman"/>
        </w:rPr>
        <w:t xml:space="preserve"> По</w:t>
      </w:r>
      <w:r w:rsidR="00A26A88">
        <w:rPr>
          <w:rFonts w:ascii="Times New Roman" w:hAnsi="Times New Roman" w:cs="Times New Roman"/>
        </w:rPr>
        <w:t>рядка</w:t>
      </w:r>
      <w:r w:rsidR="004A5E11" w:rsidRPr="00503BA9">
        <w:rPr>
          <w:rFonts w:ascii="Times New Roman" w:hAnsi="Times New Roman" w:cs="Times New Roman"/>
        </w:rPr>
        <w:t xml:space="preserve"> </w:t>
      </w:r>
      <w:r w:rsidR="00A26A88">
        <w:rPr>
          <w:rFonts w:ascii="Times New Roman" w:hAnsi="Times New Roman" w:cs="Times New Roman"/>
        </w:rPr>
        <w:t xml:space="preserve">ведения </w:t>
      </w:r>
      <w:r w:rsidR="004A5E11" w:rsidRPr="00503BA9">
        <w:rPr>
          <w:rFonts w:ascii="Times New Roman" w:hAnsi="Times New Roman" w:cs="Times New Roman"/>
        </w:rPr>
        <w:t>бюджетно</w:t>
      </w:r>
      <w:r w:rsidR="00A26A88">
        <w:rPr>
          <w:rFonts w:ascii="Times New Roman" w:hAnsi="Times New Roman" w:cs="Times New Roman"/>
        </w:rPr>
        <w:t xml:space="preserve">го </w:t>
      </w:r>
      <w:r w:rsidR="004A5E11" w:rsidRPr="00503BA9">
        <w:rPr>
          <w:rFonts w:ascii="Times New Roman" w:hAnsi="Times New Roman" w:cs="Times New Roman"/>
        </w:rPr>
        <w:t xml:space="preserve"> процесс</w:t>
      </w:r>
      <w:r w:rsidR="00A26A88">
        <w:rPr>
          <w:rFonts w:ascii="Times New Roman" w:hAnsi="Times New Roman" w:cs="Times New Roman"/>
        </w:rPr>
        <w:t>а</w:t>
      </w:r>
      <w:r w:rsidR="004A5E11" w:rsidRPr="00503BA9">
        <w:rPr>
          <w:rFonts w:ascii="Times New Roman" w:hAnsi="Times New Roman" w:cs="Times New Roman"/>
        </w:rPr>
        <w:t xml:space="preserve"> в МОГО «</w:t>
      </w:r>
      <w:r w:rsidR="00F539B8" w:rsidRPr="00503BA9">
        <w:rPr>
          <w:rFonts w:ascii="Times New Roman" w:hAnsi="Times New Roman" w:cs="Times New Roman"/>
        </w:rPr>
        <w:t>Ухта</w:t>
      </w:r>
      <w:r w:rsidR="004A5E11" w:rsidRPr="00503BA9">
        <w:rPr>
          <w:rFonts w:ascii="Times New Roman" w:hAnsi="Times New Roman" w:cs="Times New Roman"/>
        </w:rPr>
        <w:t>».</w:t>
      </w:r>
    </w:p>
    <w:p w:rsidR="002027BE" w:rsidRDefault="002027BE" w:rsidP="00A26A88">
      <w:pPr>
        <w:pStyle w:val="10"/>
        <w:shd w:val="clear" w:color="auto" w:fill="auto"/>
        <w:spacing w:before="60" w:after="60"/>
        <w:ind w:right="23" w:firstLine="567"/>
        <w:rPr>
          <w:rFonts w:ascii="Times New Roman" w:hAnsi="Times New Roman" w:cs="Times New Roman"/>
        </w:rPr>
      </w:pPr>
      <w:r w:rsidRPr="00BB3804">
        <w:rPr>
          <w:rFonts w:ascii="Times New Roman" w:hAnsi="Times New Roman" w:cs="Times New Roman"/>
        </w:rPr>
        <w:t>1.</w:t>
      </w:r>
      <w:r w:rsidR="004A5E11" w:rsidRPr="00BB3804">
        <w:rPr>
          <w:rFonts w:ascii="Times New Roman" w:hAnsi="Times New Roman" w:cs="Times New Roman"/>
        </w:rPr>
        <w:t>8</w:t>
      </w:r>
      <w:r w:rsidRPr="00BB3804">
        <w:rPr>
          <w:rFonts w:ascii="Times New Roman" w:hAnsi="Times New Roman" w:cs="Times New Roman"/>
        </w:rPr>
        <w:t>. Внесение изменений и дополнений в настоящий Стандарт осуществляется н</w:t>
      </w:r>
      <w:r w:rsidR="004A5E11" w:rsidRPr="00BB3804">
        <w:rPr>
          <w:rFonts w:ascii="Times New Roman" w:hAnsi="Times New Roman" w:cs="Times New Roman"/>
        </w:rPr>
        <w:t>а</w:t>
      </w:r>
      <w:r w:rsidRPr="00BB3804">
        <w:rPr>
          <w:rFonts w:ascii="Times New Roman" w:hAnsi="Times New Roman" w:cs="Times New Roman"/>
        </w:rPr>
        <w:t xml:space="preserve"> основании </w:t>
      </w:r>
      <w:r w:rsidR="00714023">
        <w:rPr>
          <w:rFonts w:ascii="Times New Roman" w:hAnsi="Times New Roman" w:cs="Times New Roman"/>
        </w:rPr>
        <w:t>распоряжений</w:t>
      </w:r>
      <w:r w:rsidRPr="00BB3804">
        <w:rPr>
          <w:rFonts w:ascii="Times New Roman" w:hAnsi="Times New Roman" w:cs="Times New Roman"/>
        </w:rPr>
        <w:t xml:space="preserve"> </w:t>
      </w:r>
      <w:r w:rsidR="00714023">
        <w:rPr>
          <w:rFonts w:ascii="Times New Roman" w:hAnsi="Times New Roman" w:cs="Times New Roman"/>
        </w:rPr>
        <w:t>П</w:t>
      </w:r>
      <w:r w:rsidRPr="00BB3804">
        <w:rPr>
          <w:rFonts w:ascii="Times New Roman" w:hAnsi="Times New Roman" w:cs="Times New Roman"/>
        </w:rPr>
        <w:t>редседателя Контрольно-счетной палаты.</w:t>
      </w:r>
    </w:p>
    <w:p w:rsidR="002027BE" w:rsidRPr="00503BA9" w:rsidRDefault="00D0019F" w:rsidP="00A26A88">
      <w:pPr>
        <w:pStyle w:val="10"/>
        <w:shd w:val="clear" w:color="auto" w:fill="auto"/>
        <w:spacing w:before="60" w:after="60"/>
        <w:ind w:right="23" w:firstLine="567"/>
        <w:jc w:val="center"/>
        <w:rPr>
          <w:rFonts w:ascii="Times New Roman" w:hAnsi="Times New Roman" w:cs="Times New Roman"/>
          <w:b/>
        </w:rPr>
      </w:pPr>
      <w:r w:rsidRPr="00503BA9">
        <w:rPr>
          <w:rFonts w:ascii="Times New Roman" w:hAnsi="Times New Roman" w:cs="Times New Roman"/>
          <w:b/>
        </w:rPr>
        <w:t xml:space="preserve">2. </w:t>
      </w:r>
      <w:r w:rsidR="002027BE" w:rsidRPr="00503BA9">
        <w:rPr>
          <w:rFonts w:ascii="Times New Roman" w:hAnsi="Times New Roman" w:cs="Times New Roman"/>
          <w:b/>
        </w:rPr>
        <w:t>Цель, задачи и предмет экспертизы проекта бюджета</w:t>
      </w:r>
    </w:p>
    <w:p w:rsidR="002E60FA" w:rsidRPr="00D0019F" w:rsidRDefault="00D0019F" w:rsidP="00A26A88">
      <w:pPr>
        <w:pStyle w:val="10"/>
        <w:shd w:val="clear" w:color="auto" w:fill="auto"/>
        <w:spacing w:before="60" w:after="60"/>
        <w:ind w:right="23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</w:t>
      </w:r>
      <w:proofErr w:type="gramStart"/>
      <w:r w:rsidR="002E60FA" w:rsidRPr="00D0019F">
        <w:rPr>
          <w:rFonts w:ascii="Times New Roman" w:hAnsi="Times New Roman" w:cs="Times New Roman"/>
        </w:rPr>
        <w:t xml:space="preserve">Целью экспертизы проекта бюджета является установление соответствия проекта бюджета требованиям, установленным бюджетным законодательством, </w:t>
      </w:r>
      <w:r w:rsidR="00C742D8">
        <w:rPr>
          <w:rFonts w:ascii="Times New Roman" w:hAnsi="Times New Roman" w:cs="Times New Roman"/>
        </w:rPr>
        <w:t xml:space="preserve">       </w:t>
      </w:r>
      <w:r w:rsidR="002E60FA" w:rsidRPr="00D0019F">
        <w:rPr>
          <w:rFonts w:ascii="Times New Roman" w:hAnsi="Times New Roman" w:cs="Times New Roman"/>
        </w:rPr>
        <w:t xml:space="preserve">в том числе обоснованности показателей (параметров и характеристик) проекта </w:t>
      </w:r>
      <w:r w:rsidR="00C742D8">
        <w:rPr>
          <w:rFonts w:ascii="Times New Roman" w:hAnsi="Times New Roman" w:cs="Times New Roman"/>
        </w:rPr>
        <w:t xml:space="preserve">    </w:t>
      </w:r>
      <w:r w:rsidR="002E60FA" w:rsidRPr="00D0019F">
        <w:rPr>
          <w:rFonts w:ascii="Times New Roman" w:hAnsi="Times New Roman" w:cs="Times New Roman"/>
        </w:rPr>
        <w:lastRenderedPageBreak/>
        <w:t>решения о бюджете муниципального образования городского округа «</w:t>
      </w:r>
      <w:r w:rsidR="00F539B8">
        <w:rPr>
          <w:rFonts w:ascii="Times New Roman" w:hAnsi="Times New Roman" w:cs="Times New Roman"/>
        </w:rPr>
        <w:t>Ухта</w:t>
      </w:r>
      <w:r w:rsidR="002E60FA" w:rsidRPr="00D0019F">
        <w:rPr>
          <w:rFonts w:ascii="Times New Roman" w:hAnsi="Times New Roman" w:cs="Times New Roman"/>
        </w:rPr>
        <w:t xml:space="preserve">» </w:t>
      </w:r>
      <w:r w:rsidR="00C742D8">
        <w:rPr>
          <w:rFonts w:ascii="Times New Roman" w:hAnsi="Times New Roman" w:cs="Times New Roman"/>
        </w:rPr>
        <w:t xml:space="preserve">           </w:t>
      </w:r>
      <w:r w:rsidR="002E60FA" w:rsidRPr="00D0019F">
        <w:rPr>
          <w:rFonts w:ascii="Times New Roman" w:hAnsi="Times New Roman" w:cs="Times New Roman"/>
        </w:rPr>
        <w:t>на очередной финансовый год и плановый период.</w:t>
      </w:r>
      <w:proofErr w:type="gramEnd"/>
    </w:p>
    <w:p w:rsidR="002027BE" w:rsidRPr="00D0019F" w:rsidRDefault="00D0019F" w:rsidP="00D0019F">
      <w:pPr>
        <w:pStyle w:val="10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</w:t>
      </w:r>
      <w:r w:rsidR="002E60FA" w:rsidRPr="00D0019F">
        <w:rPr>
          <w:rFonts w:ascii="Times New Roman" w:hAnsi="Times New Roman" w:cs="Times New Roman"/>
        </w:rPr>
        <w:t>Задачами  экспертизы проекта бюджета являются:</w:t>
      </w:r>
    </w:p>
    <w:p w:rsidR="002E60FA" w:rsidRPr="00D0019F" w:rsidRDefault="002E60FA" w:rsidP="00D0019F">
      <w:pPr>
        <w:pStyle w:val="10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D0019F">
        <w:rPr>
          <w:rFonts w:ascii="Times New Roman" w:hAnsi="Times New Roman" w:cs="Times New Roman"/>
        </w:rPr>
        <w:t>- определение соответствия действующему законодательству проекта решения о бюджете муниципального образования городского округа «</w:t>
      </w:r>
      <w:r w:rsidR="00F539B8">
        <w:rPr>
          <w:rFonts w:ascii="Times New Roman" w:hAnsi="Times New Roman" w:cs="Times New Roman"/>
        </w:rPr>
        <w:t>Ухта</w:t>
      </w:r>
      <w:r w:rsidRPr="00D0019F">
        <w:rPr>
          <w:rFonts w:ascii="Times New Roman" w:hAnsi="Times New Roman" w:cs="Times New Roman"/>
        </w:rPr>
        <w:t xml:space="preserve">» на очередной финансовый год и плановый период, а также документов и материалов, </w:t>
      </w:r>
      <w:r w:rsidR="00C742D8">
        <w:rPr>
          <w:rFonts w:ascii="Times New Roman" w:hAnsi="Times New Roman" w:cs="Times New Roman"/>
        </w:rPr>
        <w:t xml:space="preserve">               </w:t>
      </w:r>
      <w:r w:rsidRPr="00D0019F">
        <w:rPr>
          <w:rFonts w:ascii="Times New Roman" w:hAnsi="Times New Roman" w:cs="Times New Roman"/>
        </w:rPr>
        <w:t>представляемых одновременно с ним Совету городского округа «</w:t>
      </w:r>
      <w:r w:rsidR="00F539B8">
        <w:rPr>
          <w:rFonts w:ascii="Times New Roman" w:hAnsi="Times New Roman" w:cs="Times New Roman"/>
        </w:rPr>
        <w:t>Ухта</w:t>
      </w:r>
      <w:r w:rsidRPr="00D0019F">
        <w:rPr>
          <w:rFonts w:ascii="Times New Roman" w:hAnsi="Times New Roman" w:cs="Times New Roman"/>
        </w:rPr>
        <w:t>»;</w:t>
      </w:r>
    </w:p>
    <w:p w:rsidR="002E60FA" w:rsidRPr="00D0019F" w:rsidRDefault="002E60FA" w:rsidP="00D0019F">
      <w:pPr>
        <w:pStyle w:val="10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D0019F">
        <w:rPr>
          <w:rFonts w:ascii="Times New Roman" w:hAnsi="Times New Roman" w:cs="Times New Roman"/>
        </w:rPr>
        <w:t xml:space="preserve">- определение обоснованности, целесообразности и достоверности показателей, содержащихся в проекте решения о бюджете муниципального образования </w:t>
      </w:r>
      <w:r w:rsidR="00C742D8">
        <w:rPr>
          <w:rFonts w:ascii="Times New Roman" w:hAnsi="Times New Roman" w:cs="Times New Roman"/>
        </w:rPr>
        <w:t xml:space="preserve">               </w:t>
      </w:r>
      <w:r w:rsidRPr="00D0019F">
        <w:rPr>
          <w:rFonts w:ascii="Times New Roman" w:hAnsi="Times New Roman" w:cs="Times New Roman"/>
        </w:rPr>
        <w:t>городского округа «</w:t>
      </w:r>
      <w:r w:rsidR="00F539B8">
        <w:rPr>
          <w:rFonts w:ascii="Times New Roman" w:hAnsi="Times New Roman" w:cs="Times New Roman"/>
        </w:rPr>
        <w:t>Ухта</w:t>
      </w:r>
      <w:r w:rsidRPr="00D0019F">
        <w:rPr>
          <w:rFonts w:ascii="Times New Roman" w:hAnsi="Times New Roman" w:cs="Times New Roman"/>
        </w:rPr>
        <w:t xml:space="preserve">» на очередной финансовый год и плановый период, </w:t>
      </w:r>
      <w:r w:rsidR="00C742D8">
        <w:rPr>
          <w:rFonts w:ascii="Times New Roman" w:hAnsi="Times New Roman" w:cs="Times New Roman"/>
        </w:rPr>
        <w:t xml:space="preserve">         </w:t>
      </w:r>
      <w:r w:rsidRPr="00D0019F">
        <w:rPr>
          <w:rFonts w:ascii="Times New Roman" w:hAnsi="Times New Roman" w:cs="Times New Roman"/>
        </w:rPr>
        <w:t>документах и материалах, предоставляемых одновременно с ним в Совет городского округа «</w:t>
      </w:r>
      <w:r w:rsidR="00F539B8">
        <w:rPr>
          <w:rFonts w:ascii="Times New Roman" w:hAnsi="Times New Roman" w:cs="Times New Roman"/>
        </w:rPr>
        <w:t>Ухта</w:t>
      </w:r>
      <w:r w:rsidRPr="00D0019F">
        <w:rPr>
          <w:rFonts w:ascii="Times New Roman" w:hAnsi="Times New Roman" w:cs="Times New Roman"/>
        </w:rPr>
        <w:t>»;</w:t>
      </w:r>
    </w:p>
    <w:p w:rsidR="002E60FA" w:rsidRPr="00D0019F" w:rsidRDefault="002E60FA" w:rsidP="00D0019F">
      <w:pPr>
        <w:pStyle w:val="10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D0019F">
        <w:rPr>
          <w:rFonts w:ascii="Times New Roman" w:hAnsi="Times New Roman" w:cs="Times New Roman"/>
        </w:rPr>
        <w:t xml:space="preserve">- оценка </w:t>
      </w:r>
      <w:proofErr w:type="gramStart"/>
      <w:r w:rsidRPr="00D0019F">
        <w:rPr>
          <w:rFonts w:ascii="Times New Roman" w:hAnsi="Times New Roman" w:cs="Times New Roman"/>
        </w:rPr>
        <w:t xml:space="preserve">качества прогнозирования доходов бюджета муниципального </w:t>
      </w:r>
      <w:r w:rsidR="00C742D8">
        <w:rPr>
          <w:rFonts w:ascii="Times New Roman" w:hAnsi="Times New Roman" w:cs="Times New Roman"/>
        </w:rPr>
        <w:t xml:space="preserve">           </w:t>
      </w:r>
      <w:r w:rsidRPr="00D0019F">
        <w:rPr>
          <w:rFonts w:ascii="Times New Roman" w:hAnsi="Times New Roman" w:cs="Times New Roman"/>
        </w:rPr>
        <w:t>образования городского</w:t>
      </w:r>
      <w:proofErr w:type="gramEnd"/>
      <w:r w:rsidRPr="00D0019F">
        <w:rPr>
          <w:rFonts w:ascii="Times New Roman" w:hAnsi="Times New Roman" w:cs="Times New Roman"/>
        </w:rPr>
        <w:t xml:space="preserve"> округа «</w:t>
      </w:r>
      <w:r w:rsidR="00F539B8">
        <w:rPr>
          <w:rFonts w:ascii="Times New Roman" w:hAnsi="Times New Roman" w:cs="Times New Roman"/>
        </w:rPr>
        <w:t>Ухта</w:t>
      </w:r>
      <w:r w:rsidRPr="00D0019F">
        <w:rPr>
          <w:rFonts w:ascii="Times New Roman" w:hAnsi="Times New Roman" w:cs="Times New Roman"/>
        </w:rPr>
        <w:t xml:space="preserve">» на очередной финансовый год и плановый период, </w:t>
      </w:r>
      <w:r w:rsidR="00891DEA" w:rsidRPr="00D0019F">
        <w:rPr>
          <w:rFonts w:ascii="Times New Roman" w:hAnsi="Times New Roman" w:cs="Times New Roman"/>
        </w:rPr>
        <w:t xml:space="preserve">обоснованности направлений </w:t>
      </w:r>
      <w:r w:rsidRPr="00D0019F">
        <w:rPr>
          <w:rFonts w:ascii="Times New Roman" w:hAnsi="Times New Roman" w:cs="Times New Roman"/>
        </w:rPr>
        <w:t>расходования бюджетных средств.</w:t>
      </w:r>
    </w:p>
    <w:p w:rsidR="00C742D8" w:rsidRDefault="002E60FA" w:rsidP="00C742D8">
      <w:pPr>
        <w:pStyle w:val="10"/>
        <w:shd w:val="clear" w:color="auto" w:fill="auto"/>
        <w:spacing w:after="0"/>
        <w:ind w:right="23" w:firstLine="567"/>
        <w:rPr>
          <w:rFonts w:ascii="Times New Roman" w:hAnsi="Times New Roman" w:cs="Times New Roman"/>
        </w:rPr>
      </w:pPr>
      <w:r w:rsidRPr="00D0019F">
        <w:rPr>
          <w:rFonts w:ascii="Times New Roman" w:hAnsi="Times New Roman" w:cs="Times New Roman"/>
        </w:rPr>
        <w:t xml:space="preserve">2.3. Предметом </w:t>
      </w:r>
      <w:r w:rsidR="00891DEA" w:rsidRPr="00D0019F">
        <w:rPr>
          <w:rFonts w:ascii="Times New Roman" w:hAnsi="Times New Roman" w:cs="Times New Roman"/>
        </w:rPr>
        <w:t>экспертизы проекта бюджета является процесс формирования проекта решения о бюджете муниципального образования городского округа «</w:t>
      </w:r>
      <w:r w:rsidR="00F539B8">
        <w:rPr>
          <w:rFonts w:ascii="Times New Roman" w:hAnsi="Times New Roman" w:cs="Times New Roman"/>
        </w:rPr>
        <w:t>Ухта</w:t>
      </w:r>
      <w:r w:rsidR="00891DEA" w:rsidRPr="00D0019F">
        <w:rPr>
          <w:rFonts w:ascii="Times New Roman" w:hAnsi="Times New Roman" w:cs="Times New Roman"/>
        </w:rPr>
        <w:t xml:space="preserve">» на очередной финансовый год и плановый период, документов и материалов, </w:t>
      </w:r>
      <w:r w:rsidR="00C742D8">
        <w:rPr>
          <w:rFonts w:ascii="Times New Roman" w:hAnsi="Times New Roman" w:cs="Times New Roman"/>
        </w:rPr>
        <w:t xml:space="preserve">     </w:t>
      </w:r>
      <w:r w:rsidR="00891DEA" w:rsidRPr="00D0019F">
        <w:rPr>
          <w:rFonts w:ascii="Times New Roman" w:hAnsi="Times New Roman" w:cs="Times New Roman"/>
        </w:rPr>
        <w:t>представленных одновременно с проектом бюджета.</w:t>
      </w:r>
    </w:p>
    <w:p w:rsidR="00891DEA" w:rsidRPr="00C742D8" w:rsidRDefault="00FB39D8" w:rsidP="00C742D8">
      <w:pPr>
        <w:pStyle w:val="10"/>
        <w:shd w:val="clear" w:color="auto" w:fill="auto"/>
        <w:spacing w:before="60" w:after="60"/>
        <w:ind w:right="23" w:firstLine="567"/>
        <w:jc w:val="center"/>
        <w:rPr>
          <w:rFonts w:ascii="Times New Roman" w:hAnsi="Times New Roman" w:cs="Times New Roman"/>
          <w:b/>
        </w:rPr>
      </w:pPr>
      <w:r w:rsidRPr="00C742D8">
        <w:rPr>
          <w:rFonts w:ascii="Times New Roman" w:hAnsi="Times New Roman" w:cs="Times New Roman"/>
          <w:b/>
        </w:rPr>
        <w:t xml:space="preserve">3. </w:t>
      </w:r>
      <w:r w:rsidR="00891DEA" w:rsidRPr="00C742D8">
        <w:rPr>
          <w:rFonts w:ascii="Times New Roman" w:hAnsi="Times New Roman" w:cs="Times New Roman"/>
          <w:b/>
        </w:rPr>
        <w:t>Основ</w:t>
      </w:r>
      <w:r w:rsidR="00A462D8" w:rsidRPr="00C742D8">
        <w:rPr>
          <w:rFonts w:ascii="Times New Roman" w:hAnsi="Times New Roman" w:cs="Times New Roman"/>
          <w:b/>
        </w:rPr>
        <w:t>ы</w:t>
      </w:r>
      <w:r w:rsidR="00891DEA" w:rsidRPr="00C742D8">
        <w:rPr>
          <w:rFonts w:ascii="Times New Roman" w:hAnsi="Times New Roman" w:cs="Times New Roman"/>
          <w:b/>
        </w:rPr>
        <w:t xml:space="preserve"> проведения экспертизы проекта бюджета</w:t>
      </w:r>
    </w:p>
    <w:p w:rsidR="0044037E" w:rsidRPr="00BB3804" w:rsidRDefault="00C742D8" w:rsidP="00C742D8">
      <w:pPr>
        <w:pStyle w:val="10"/>
        <w:shd w:val="clear" w:color="auto" w:fill="auto"/>
        <w:spacing w:after="0"/>
        <w:ind w:right="23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</w:t>
      </w:r>
      <w:r w:rsidR="0044037E" w:rsidRPr="00BB3804">
        <w:rPr>
          <w:rFonts w:ascii="Times New Roman" w:hAnsi="Times New Roman" w:cs="Times New Roman"/>
        </w:rPr>
        <w:t>При проведении экспертизы проекта бюджета осуществляется проверка соответствия проекта бюджета и документов, представляемых одновременно с ним, требованиям Бюджетного кодекса Российской Федерации и По</w:t>
      </w:r>
      <w:r w:rsidR="00A26A88">
        <w:rPr>
          <w:rFonts w:ascii="Times New Roman" w:hAnsi="Times New Roman" w:cs="Times New Roman"/>
        </w:rPr>
        <w:t>рядка ведения</w:t>
      </w:r>
      <w:r w:rsidR="0044037E" w:rsidRPr="00BB38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</w:t>
      </w:r>
      <w:r w:rsidR="0044037E" w:rsidRPr="00BB3804">
        <w:rPr>
          <w:rFonts w:ascii="Times New Roman" w:hAnsi="Times New Roman" w:cs="Times New Roman"/>
        </w:rPr>
        <w:t>бюджетно</w:t>
      </w:r>
      <w:r w:rsidR="00A26A88">
        <w:rPr>
          <w:rFonts w:ascii="Times New Roman" w:hAnsi="Times New Roman" w:cs="Times New Roman"/>
        </w:rPr>
        <w:t>го</w:t>
      </w:r>
      <w:r w:rsidR="0044037E" w:rsidRPr="00BB3804">
        <w:rPr>
          <w:rFonts w:ascii="Times New Roman" w:hAnsi="Times New Roman" w:cs="Times New Roman"/>
        </w:rPr>
        <w:t xml:space="preserve"> процесс</w:t>
      </w:r>
      <w:r w:rsidR="00A26A88">
        <w:rPr>
          <w:rFonts w:ascii="Times New Roman" w:hAnsi="Times New Roman" w:cs="Times New Roman"/>
        </w:rPr>
        <w:t>а</w:t>
      </w:r>
      <w:r w:rsidR="0044037E" w:rsidRPr="00BB3804">
        <w:rPr>
          <w:rFonts w:ascii="Times New Roman" w:hAnsi="Times New Roman" w:cs="Times New Roman"/>
        </w:rPr>
        <w:t xml:space="preserve"> в МОГО «</w:t>
      </w:r>
      <w:r w:rsidR="00F539B8">
        <w:rPr>
          <w:rFonts w:ascii="Times New Roman" w:hAnsi="Times New Roman" w:cs="Times New Roman"/>
        </w:rPr>
        <w:t>Ухта</w:t>
      </w:r>
      <w:r w:rsidR="0044037E" w:rsidRPr="00BB3804">
        <w:rPr>
          <w:rFonts w:ascii="Times New Roman" w:hAnsi="Times New Roman" w:cs="Times New Roman"/>
        </w:rPr>
        <w:t>» в части:</w:t>
      </w:r>
    </w:p>
    <w:p w:rsidR="0044037E" w:rsidRPr="00BB3804" w:rsidRDefault="00057623" w:rsidP="00C742D8">
      <w:pPr>
        <w:pStyle w:val="10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BB3804">
        <w:rPr>
          <w:rFonts w:ascii="Times New Roman" w:hAnsi="Times New Roman" w:cs="Times New Roman"/>
        </w:rPr>
        <w:t xml:space="preserve">- соблюдения </w:t>
      </w:r>
      <w:proofErr w:type="gramStart"/>
      <w:r w:rsidRPr="00BB3804">
        <w:rPr>
          <w:rFonts w:ascii="Times New Roman" w:hAnsi="Times New Roman" w:cs="Times New Roman"/>
        </w:rPr>
        <w:t xml:space="preserve">сроков внесения проекта бюджета </w:t>
      </w:r>
      <w:r w:rsidR="00F42C0A" w:rsidRPr="00BB3804">
        <w:rPr>
          <w:rFonts w:ascii="Times New Roman" w:hAnsi="Times New Roman" w:cs="Times New Roman"/>
        </w:rPr>
        <w:t>муниципального образования городского</w:t>
      </w:r>
      <w:proofErr w:type="gramEnd"/>
      <w:r w:rsidR="00F42C0A" w:rsidRPr="00BB3804">
        <w:rPr>
          <w:rFonts w:ascii="Times New Roman" w:hAnsi="Times New Roman" w:cs="Times New Roman"/>
        </w:rPr>
        <w:t xml:space="preserve"> округа «</w:t>
      </w:r>
      <w:r w:rsidR="00F539B8">
        <w:rPr>
          <w:rFonts w:ascii="Times New Roman" w:hAnsi="Times New Roman" w:cs="Times New Roman"/>
        </w:rPr>
        <w:t>Ухта</w:t>
      </w:r>
      <w:r w:rsidR="00F42C0A" w:rsidRPr="00BB3804">
        <w:rPr>
          <w:rFonts w:ascii="Times New Roman" w:hAnsi="Times New Roman" w:cs="Times New Roman"/>
        </w:rPr>
        <w:t xml:space="preserve">» на очередной финансовый год и плановый период </w:t>
      </w:r>
      <w:r w:rsidR="00C742D8">
        <w:rPr>
          <w:rFonts w:ascii="Times New Roman" w:hAnsi="Times New Roman" w:cs="Times New Roman"/>
        </w:rPr>
        <w:t xml:space="preserve">           </w:t>
      </w:r>
      <w:r w:rsidRPr="00BB3804">
        <w:rPr>
          <w:rFonts w:ascii="Times New Roman" w:hAnsi="Times New Roman" w:cs="Times New Roman"/>
        </w:rPr>
        <w:t>на рассмотрение в Совет городского округа «</w:t>
      </w:r>
      <w:r w:rsidR="00F539B8">
        <w:rPr>
          <w:rFonts w:ascii="Times New Roman" w:hAnsi="Times New Roman" w:cs="Times New Roman"/>
        </w:rPr>
        <w:t>Ухта</w:t>
      </w:r>
      <w:r w:rsidRPr="00BB3804">
        <w:rPr>
          <w:rFonts w:ascii="Times New Roman" w:hAnsi="Times New Roman" w:cs="Times New Roman"/>
        </w:rPr>
        <w:t>»</w:t>
      </w:r>
      <w:r w:rsidR="00F42C0A" w:rsidRPr="00BB3804">
        <w:rPr>
          <w:rFonts w:ascii="Times New Roman" w:hAnsi="Times New Roman" w:cs="Times New Roman"/>
        </w:rPr>
        <w:t xml:space="preserve">, определенных статьей 185 Бюджетного кодекса Российской Федерации и </w:t>
      </w:r>
      <w:r w:rsidR="003113BF" w:rsidRPr="001000CB">
        <w:rPr>
          <w:rFonts w:ascii="Times New Roman" w:hAnsi="Times New Roman" w:cs="Times New Roman"/>
        </w:rPr>
        <w:t xml:space="preserve">абзацем 1 части 1 </w:t>
      </w:r>
      <w:r w:rsidR="00F42C0A" w:rsidRPr="001000CB">
        <w:rPr>
          <w:rFonts w:ascii="Times New Roman" w:hAnsi="Times New Roman" w:cs="Times New Roman"/>
        </w:rPr>
        <w:t>стать</w:t>
      </w:r>
      <w:r w:rsidR="003113BF" w:rsidRPr="001000CB">
        <w:rPr>
          <w:rFonts w:ascii="Times New Roman" w:hAnsi="Times New Roman" w:cs="Times New Roman"/>
        </w:rPr>
        <w:t>и</w:t>
      </w:r>
      <w:r w:rsidR="00F42C0A" w:rsidRPr="001000CB">
        <w:rPr>
          <w:rFonts w:ascii="Times New Roman" w:hAnsi="Times New Roman" w:cs="Times New Roman"/>
        </w:rPr>
        <w:t xml:space="preserve"> </w:t>
      </w:r>
      <w:r w:rsidR="001000CB" w:rsidRPr="001000CB">
        <w:rPr>
          <w:rFonts w:ascii="Times New Roman" w:hAnsi="Times New Roman" w:cs="Times New Roman"/>
        </w:rPr>
        <w:t>31</w:t>
      </w:r>
      <w:r w:rsidR="00F42C0A" w:rsidRPr="001000CB">
        <w:rPr>
          <w:rFonts w:ascii="Times New Roman" w:hAnsi="Times New Roman" w:cs="Times New Roman"/>
        </w:rPr>
        <w:t xml:space="preserve"> </w:t>
      </w:r>
      <w:r w:rsidR="00C742D8" w:rsidRPr="001000CB">
        <w:rPr>
          <w:rFonts w:ascii="Times New Roman" w:hAnsi="Times New Roman" w:cs="Times New Roman"/>
        </w:rPr>
        <w:t xml:space="preserve">               </w:t>
      </w:r>
      <w:r w:rsidR="00F42C0A" w:rsidRPr="001000CB">
        <w:rPr>
          <w:rFonts w:ascii="Times New Roman" w:hAnsi="Times New Roman" w:cs="Times New Roman"/>
        </w:rPr>
        <w:t>По</w:t>
      </w:r>
      <w:r w:rsidR="00A26A88">
        <w:rPr>
          <w:rFonts w:ascii="Times New Roman" w:hAnsi="Times New Roman" w:cs="Times New Roman"/>
        </w:rPr>
        <w:t xml:space="preserve">рядка ведения </w:t>
      </w:r>
      <w:r w:rsidR="00F42C0A" w:rsidRPr="001000CB">
        <w:rPr>
          <w:rFonts w:ascii="Times New Roman" w:hAnsi="Times New Roman" w:cs="Times New Roman"/>
        </w:rPr>
        <w:t>бюджетно</w:t>
      </w:r>
      <w:r w:rsidR="00A26A88">
        <w:rPr>
          <w:rFonts w:ascii="Times New Roman" w:hAnsi="Times New Roman" w:cs="Times New Roman"/>
        </w:rPr>
        <w:t>го</w:t>
      </w:r>
      <w:r w:rsidR="00F42C0A" w:rsidRPr="001000CB">
        <w:rPr>
          <w:rFonts w:ascii="Times New Roman" w:hAnsi="Times New Roman" w:cs="Times New Roman"/>
        </w:rPr>
        <w:t xml:space="preserve"> процесс</w:t>
      </w:r>
      <w:r w:rsidR="00A26A88">
        <w:rPr>
          <w:rFonts w:ascii="Times New Roman" w:hAnsi="Times New Roman" w:cs="Times New Roman"/>
        </w:rPr>
        <w:t>а</w:t>
      </w:r>
      <w:r w:rsidR="00F42C0A" w:rsidRPr="001000CB">
        <w:rPr>
          <w:rFonts w:ascii="Times New Roman" w:hAnsi="Times New Roman" w:cs="Times New Roman"/>
        </w:rPr>
        <w:t xml:space="preserve"> в МОГО «</w:t>
      </w:r>
      <w:r w:rsidR="00F539B8" w:rsidRPr="001000CB">
        <w:rPr>
          <w:rFonts w:ascii="Times New Roman" w:hAnsi="Times New Roman" w:cs="Times New Roman"/>
        </w:rPr>
        <w:t>Ухта</w:t>
      </w:r>
      <w:r w:rsidR="00F42C0A" w:rsidRPr="001000CB">
        <w:rPr>
          <w:rFonts w:ascii="Times New Roman" w:hAnsi="Times New Roman" w:cs="Times New Roman"/>
        </w:rPr>
        <w:t>»</w:t>
      </w:r>
      <w:r w:rsidRPr="001000CB">
        <w:rPr>
          <w:rFonts w:ascii="Times New Roman" w:hAnsi="Times New Roman" w:cs="Times New Roman"/>
        </w:rPr>
        <w:t>;</w:t>
      </w:r>
    </w:p>
    <w:p w:rsidR="00F42C0A" w:rsidRDefault="00057623" w:rsidP="00C742D8">
      <w:pPr>
        <w:pStyle w:val="10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BB3804">
        <w:rPr>
          <w:rFonts w:ascii="Times New Roman" w:hAnsi="Times New Roman" w:cs="Times New Roman"/>
        </w:rPr>
        <w:lastRenderedPageBreak/>
        <w:t xml:space="preserve">- соблюдения </w:t>
      </w:r>
      <w:proofErr w:type="gramStart"/>
      <w:r w:rsidRPr="00BB3804">
        <w:rPr>
          <w:rFonts w:ascii="Times New Roman" w:hAnsi="Times New Roman" w:cs="Times New Roman"/>
        </w:rPr>
        <w:t>порядка составления проекта бюджета</w:t>
      </w:r>
      <w:r w:rsidR="00F42C0A" w:rsidRPr="00BB3804">
        <w:rPr>
          <w:rFonts w:ascii="Times New Roman" w:hAnsi="Times New Roman" w:cs="Times New Roman"/>
        </w:rPr>
        <w:t xml:space="preserve"> муниципального </w:t>
      </w:r>
      <w:r w:rsidR="005818B2">
        <w:rPr>
          <w:rFonts w:ascii="Times New Roman" w:hAnsi="Times New Roman" w:cs="Times New Roman"/>
        </w:rPr>
        <w:t xml:space="preserve">            </w:t>
      </w:r>
      <w:r w:rsidR="00F42C0A" w:rsidRPr="00BB3804">
        <w:rPr>
          <w:rFonts w:ascii="Times New Roman" w:hAnsi="Times New Roman" w:cs="Times New Roman"/>
        </w:rPr>
        <w:t>образования городского</w:t>
      </w:r>
      <w:proofErr w:type="gramEnd"/>
      <w:r w:rsidR="00F42C0A" w:rsidRPr="00BB3804">
        <w:rPr>
          <w:rFonts w:ascii="Times New Roman" w:hAnsi="Times New Roman" w:cs="Times New Roman"/>
        </w:rPr>
        <w:t xml:space="preserve"> округа «</w:t>
      </w:r>
      <w:r w:rsidR="00F539B8">
        <w:rPr>
          <w:rFonts w:ascii="Times New Roman" w:hAnsi="Times New Roman" w:cs="Times New Roman"/>
        </w:rPr>
        <w:t>Ухта</w:t>
      </w:r>
      <w:r w:rsidR="00F42C0A" w:rsidRPr="00BB3804">
        <w:rPr>
          <w:rFonts w:ascii="Times New Roman" w:hAnsi="Times New Roman" w:cs="Times New Roman"/>
        </w:rPr>
        <w:t>» на очередной финансовый год и плановый период, определенного в главе 20 Бюджетного кодекса Российской Федерации</w:t>
      </w:r>
      <w:r w:rsidR="005818B2">
        <w:rPr>
          <w:rFonts w:ascii="Times New Roman" w:hAnsi="Times New Roman" w:cs="Times New Roman"/>
        </w:rPr>
        <w:t xml:space="preserve">          </w:t>
      </w:r>
      <w:r w:rsidR="00F42C0A" w:rsidRPr="00BB3804">
        <w:rPr>
          <w:rFonts w:ascii="Times New Roman" w:hAnsi="Times New Roman" w:cs="Times New Roman"/>
        </w:rPr>
        <w:t xml:space="preserve"> и </w:t>
      </w:r>
      <w:r w:rsidR="00F42C0A" w:rsidRPr="00503BA9">
        <w:rPr>
          <w:rFonts w:ascii="Times New Roman" w:hAnsi="Times New Roman" w:cs="Times New Roman"/>
        </w:rPr>
        <w:t xml:space="preserve">статьями </w:t>
      </w:r>
      <w:r w:rsidR="001000CB" w:rsidRPr="00503BA9">
        <w:rPr>
          <w:rFonts w:ascii="Times New Roman" w:hAnsi="Times New Roman" w:cs="Times New Roman"/>
        </w:rPr>
        <w:t>24</w:t>
      </w:r>
      <w:r w:rsidR="00F42C0A" w:rsidRPr="00503BA9">
        <w:rPr>
          <w:rFonts w:ascii="Times New Roman" w:hAnsi="Times New Roman" w:cs="Times New Roman"/>
        </w:rPr>
        <w:t xml:space="preserve"> – </w:t>
      </w:r>
      <w:r w:rsidR="001000CB" w:rsidRPr="00503BA9">
        <w:rPr>
          <w:rFonts w:ascii="Times New Roman" w:hAnsi="Times New Roman" w:cs="Times New Roman"/>
        </w:rPr>
        <w:t>28</w:t>
      </w:r>
      <w:r w:rsidR="00F42C0A" w:rsidRPr="00503BA9">
        <w:rPr>
          <w:rFonts w:ascii="Times New Roman" w:hAnsi="Times New Roman" w:cs="Times New Roman"/>
        </w:rPr>
        <w:t xml:space="preserve"> </w:t>
      </w:r>
      <w:r w:rsidR="00676DD8" w:rsidRPr="001000CB">
        <w:rPr>
          <w:rFonts w:ascii="Times New Roman" w:hAnsi="Times New Roman" w:cs="Times New Roman"/>
        </w:rPr>
        <w:t>По</w:t>
      </w:r>
      <w:r w:rsidR="00676DD8">
        <w:rPr>
          <w:rFonts w:ascii="Times New Roman" w:hAnsi="Times New Roman" w:cs="Times New Roman"/>
        </w:rPr>
        <w:t xml:space="preserve">рядка ведения </w:t>
      </w:r>
      <w:r w:rsidR="00676DD8" w:rsidRPr="001000CB">
        <w:rPr>
          <w:rFonts w:ascii="Times New Roman" w:hAnsi="Times New Roman" w:cs="Times New Roman"/>
        </w:rPr>
        <w:t>бюджетно</w:t>
      </w:r>
      <w:r w:rsidR="00676DD8">
        <w:rPr>
          <w:rFonts w:ascii="Times New Roman" w:hAnsi="Times New Roman" w:cs="Times New Roman"/>
        </w:rPr>
        <w:t>го</w:t>
      </w:r>
      <w:r w:rsidR="00676DD8" w:rsidRPr="001000CB">
        <w:rPr>
          <w:rFonts w:ascii="Times New Roman" w:hAnsi="Times New Roman" w:cs="Times New Roman"/>
        </w:rPr>
        <w:t xml:space="preserve"> процесс</w:t>
      </w:r>
      <w:r w:rsidR="00676DD8">
        <w:rPr>
          <w:rFonts w:ascii="Times New Roman" w:hAnsi="Times New Roman" w:cs="Times New Roman"/>
        </w:rPr>
        <w:t>а</w:t>
      </w:r>
      <w:r w:rsidR="00676DD8" w:rsidRPr="001000CB">
        <w:rPr>
          <w:rFonts w:ascii="Times New Roman" w:hAnsi="Times New Roman" w:cs="Times New Roman"/>
        </w:rPr>
        <w:t xml:space="preserve"> в МОГО «Ухта»</w:t>
      </w:r>
      <w:r w:rsidR="00F42C0A" w:rsidRPr="00503BA9">
        <w:rPr>
          <w:rFonts w:ascii="Times New Roman" w:hAnsi="Times New Roman" w:cs="Times New Roman"/>
        </w:rPr>
        <w:t>;</w:t>
      </w:r>
    </w:p>
    <w:p w:rsidR="00057623" w:rsidRPr="00BB3804" w:rsidRDefault="00057623" w:rsidP="00C742D8">
      <w:pPr>
        <w:pStyle w:val="10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BB3804">
        <w:rPr>
          <w:rFonts w:ascii="Times New Roman" w:hAnsi="Times New Roman" w:cs="Times New Roman"/>
        </w:rPr>
        <w:t>- соблюдения требова</w:t>
      </w:r>
      <w:r w:rsidR="00F42C0A" w:rsidRPr="00BB3804">
        <w:rPr>
          <w:rFonts w:ascii="Times New Roman" w:hAnsi="Times New Roman" w:cs="Times New Roman"/>
        </w:rPr>
        <w:t xml:space="preserve">ний к основным характеристикам </w:t>
      </w:r>
      <w:r w:rsidRPr="00BB3804">
        <w:rPr>
          <w:rFonts w:ascii="Times New Roman" w:hAnsi="Times New Roman" w:cs="Times New Roman"/>
        </w:rPr>
        <w:t>бюджета</w:t>
      </w:r>
      <w:r w:rsidR="00F42C0A" w:rsidRPr="00BB3804">
        <w:rPr>
          <w:rFonts w:ascii="Times New Roman" w:hAnsi="Times New Roman" w:cs="Times New Roman"/>
        </w:rPr>
        <w:t xml:space="preserve"> </w:t>
      </w:r>
      <w:r w:rsidR="007132BC">
        <w:rPr>
          <w:rFonts w:ascii="Times New Roman" w:hAnsi="Times New Roman" w:cs="Times New Roman"/>
        </w:rPr>
        <w:t xml:space="preserve">                    </w:t>
      </w:r>
      <w:r w:rsidR="00F42C0A" w:rsidRPr="00BB3804">
        <w:rPr>
          <w:rFonts w:ascii="Times New Roman" w:hAnsi="Times New Roman" w:cs="Times New Roman"/>
        </w:rPr>
        <w:t>муниципального образования городского округа «</w:t>
      </w:r>
      <w:r w:rsidR="00F539B8">
        <w:rPr>
          <w:rFonts w:ascii="Times New Roman" w:hAnsi="Times New Roman" w:cs="Times New Roman"/>
        </w:rPr>
        <w:t>Ухта</w:t>
      </w:r>
      <w:r w:rsidR="00F42C0A" w:rsidRPr="00BB3804">
        <w:rPr>
          <w:rFonts w:ascii="Times New Roman" w:hAnsi="Times New Roman" w:cs="Times New Roman"/>
        </w:rPr>
        <w:t xml:space="preserve">» на очередной финансовый год и плановый период, составу показателей, устанавливаемых в соответствии </w:t>
      </w:r>
      <w:r w:rsidR="007132BC">
        <w:rPr>
          <w:rFonts w:ascii="Times New Roman" w:hAnsi="Times New Roman" w:cs="Times New Roman"/>
        </w:rPr>
        <w:t xml:space="preserve">        </w:t>
      </w:r>
      <w:r w:rsidR="00F42C0A" w:rsidRPr="00BB3804">
        <w:rPr>
          <w:rFonts w:ascii="Times New Roman" w:hAnsi="Times New Roman" w:cs="Times New Roman"/>
        </w:rPr>
        <w:t xml:space="preserve">со статьей 184.1 Бюджетного кодекса Российской Федерации и </w:t>
      </w:r>
      <w:r w:rsidR="003113BF" w:rsidRPr="00BB3804">
        <w:rPr>
          <w:rFonts w:ascii="Times New Roman" w:hAnsi="Times New Roman" w:cs="Times New Roman"/>
        </w:rPr>
        <w:t xml:space="preserve">статьей </w:t>
      </w:r>
      <w:r w:rsidR="007517C6">
        <w:rPr>
          <w:rFonts w:ascii="Times New Roman" w:hAnsi="Times New Roman" w:cs="Times New Roman"/>
        </w:rPr>
        <w:t>31</w:t>
      </w:r>
      <w:r w:rsidR="003113BF" w:rsidRPr="007132BC">
        <w:rPr>
          <w:rFonts w:ascii="Times New Roman" w:hAnsi="Times New Roman" w:cs="Times New Roman"/>
          <w:highlight w:val="yellow"/>
        </w:rPr>
        <w:t xml:space="preserve"> </w:t>
      </w:r>
      <w:r w:rsidR="007132BC">
        <w:rPr>
          <w:rFonts w:ascii="Times New Roman" w:hAnsi="Times New Roman" w:cs="Times New Roman"/>
          <w:highlight w:val="yellow"/>
        </w:rPr>
        <w:t xml:space="preserve">             </w:t>
      </w:r>
      <w:r w:rsidR="00725B99" w:rsidRPr="001000CB">
        <w:rPr>
          <w:rFonts w:ascii="Times New Roman" w:hAnsi="Times New Roman" w:cs="Times New Roman"/>
        </w:rPr>
        <w:t>По</w:t>
      </w:r>
      <w:r w:rsidR="00725B99">
        <w:rPr>
          <w:rFonts w:ascii="Times New Roman" w:hAnsi="Times New Roman" w:cs="Times New Roman"/>
        </w:rPr>
        <w:t xml:space="preserve">рядка ведения </w:t>
      </w:r>
      <w:r w:rsidR="00725B99" w:rsidRPr="001000CB">
        <w:rPr>
          <w:rFonts w:ascii="Times New Roman" w:hAnsi="Times New Roman" w:cs="Times New Roman"/>
        </w:rPr>
        <w:t>бюджетно</w:t>
      </w:r>
      <w:r w:rsidR="00725B99">
        <w:rPr>
          <w:rFonts w:ascii="Times New Roman" w:hAnsi="Times New Roman" w:cs="Times New Roman"/>
        </w:rPr>
        <w:t>го</w:t>
      </w:r>
      <w:r w:rsidR="00725B99" w:rsidRPr="001000CB">
        <w:rPr>
          <w:rFonts w:ascii="Times New Roman" w:hAnsi="Times New Roman" w:cs="Times New Roman"/>
        </w:rPr>
        <w:t xml:space="preserve"> процесс</w:t>
      </w:r>
      <w:r w:rsidR="00725B99">
        <w:rPr>
          <w:rFonts w:ascii="Times New Roman" w:hAnsi="Times New Roman" w:cs="Times New Roman"/>
        </w:rPr>
        <w:t>а</w:t>
      </w:r>
      <w:r w:rsidR="00725B99" w:rsidRPr="001000CB">
        <w:rPr>
          <w:rFonts w:ascii="Times New Roman" w:hAnsi="Times New Roman" w:cs="Times New Roman"/>
        </w:rPr>
        <w:t xml:space="preserve"> в МОГО «Ухта»</w:t>
      </w:r>
      <w:r w:rsidRPr="007517C6">
        <w:rPr>
          <w:rFonts w:ascii="Times New Roman" w:hAnsi="Times New Roman" w:cs="Times New Roman"/>
        </w:rPr>
        <w:t>;</w:t>
      </w:r>
      <w:r w:rsidRPr="00BB3804">
        <w:rPr>
          <w:rFonts w:ascii="Times New Roman" w:hAnsi="Times New Roman" w:cs="Times New Roman"/>
        </w:rPr>
        <w:t xml:space="preserve"> </w:t>
      </w:r>
    </w:p>
    <w:p w:rsidR="00057623" w:rsidRPr="00BB3804" w:rsidRDefault="00F10959" w:rsidP="00C742D8">
      <w:pPr>
        <w:pStyle w:val="10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BB3804">
        <w:rPr>
          <w:rFonts w:ascii="Times New Roman" w:hAnsi="Times New Roman" w:cs="Times New Roman"/>
        </w:rPr>
        <w:t>-</w:t>
      </w:r>
      <w:r w:rsidR="00057623" w:rsidRPr="00BB3804">
        <w:rPr>
          <w:rFonts w:ascii="Times New Roman" w:hAnsi="Times New Roman" w:cs="Times New Roman"/>
        </w:rPr>
        <w:t xml:space="preserve"> соблюдения требований к составу документов и материалов, представляемых одновременно с проектом бюджета</w:t>
      </w:r>
      <w:r w:rsidRPr="00BB3804">
        <w:rPr>
          <w:rFonts w:ascii="Times New Roman" w:hAnsi="Times New Roman" w:cs="Times New Roman"/>
        </w:rPr>
        <w:t xml:space="preserve"> муниципального образования городского округа «</w:t>
      </w:r>
      <w:r w:rsidR="00F539B8">
        <w:rPr>
          <w:rFonts w:ascii="Times New Roman" w:hAnsi="Times New Roman" w:cs="Times New Roman"/>
        </w:rPr>
        <w:t>Ухта</w:t>
      </w:r>
      <w:r w:rsidRPr="00BB3804">
        <w:rPr>
          <w:rFonts w:ascii="Times New Roman" w:hAnsi="Times New Roman" w:cs="Times New Roman"/>
        </w:rPr>
        <w:t xml:space="preserve">» на очередной финансовый год и плановый период в соответствии со статьей 184.2 Бюджетного кодекса Российской Федерации и статьей </w:t>
      </w:r>
      <w:r w:rsidR="007517C6" w:rsidRPr="007517C6">
        <w:rPr>
          <w:rFonts w:ascii="Times New Roman" w:hAnsi="Times New Roman" w:cs="Times New Roman"/>
        </w:rPr>
        <w:t>32</w:t>
      </w:r>
      <w:r w:rsidRPr="007517C6">
        <w:rPr>
          <w:rFonts w:ascii="Times New Roman" w:hAnsi="Times New Roman" w:cs="Times New Roman"/>
        </w:rPr>
        <w:t xml:space="preserve"> </w:t>
      </w:r>
      <w:r w:rsidR="00725B99" w:rsidRPr="001000CB">
        <w:rPr>
          <w:rFonts w:ascii="Times New Roman" w:hAnsi="Times New Roman" w:cs="Times New Roman"/>
        </w:rPr>
        <w:t>По</w:t>
      </w:r>
      <w:r w:rsidR="00725B99">
        <w:rPr>
          <w:rFonts w:ascii="Times New Roman" w:hAnsi="Times New Roman" w:cs="Times New Roman"/>
        </w:rPr>
        <w:t xml:space="preserve">рядка ведения </w:t>
      </w:r>
      <w:r w:rsidR="00725B99" w:rsidRPr="001000CB">
        <w:rPr>
          <w:rFonts w:ascii="Times New Roman" w:hAnsi="Times New Roman" w:cs="Times New Roman"/>
        </w:rPr>
        <w:t>бюджетно</w:t>
      </w:r>
      <w:r w:rsidR="00725B99">
        <w:rPr>
          <w:rFonts w:ascii="Times New Roman" w:hAnsi="Times New Roman" w:cs="Times New Roman"/>
        </w:rPr>
        <w:t>го</w:t>
      </w:r>
      <w:r w:rsidR="00725B99" w:rsidRPr="001000CB">
        <w:rPr>
          <w:rFonts w:ascii="Times New Roman" w:hAnsi="Times New Roman" w:cs="Times New Roman"/>
        </w:rPr>
        <w:t xml:space="preserve"> процесс</w:t>
      </w:r>
      <w:r w:rsidR="00725B99">
        <w:rPr>
          <w:rFonts w:ascii="Times New Roman" w:hAnsi="Times New Roman" w:cs="Times New Roman"/>
        </w:rPr>
        <w:t>а</w:t>
      </w:r>
      <w:r w:rsidR="00725B99" w:rsidRPr="001000CB">
        <w:rPr>
          <w:rFonts w:ascii="Times New Roman" w:hAnsi="Times New Roman" w:cs="Times New Roman"/>
        </w:rPr>
        <w:t xml:space="preserve"> в МОГО «Ухта»</w:t>
      </w:r>
      <w:r w:rsidRPr="007517C6">
        <w:rPr>
          <w:rFonts w:ascii="Times New Roman" w:hAnsi="Times New Roman" w:cs="Times New Roman"/>
        </w:rPr>
        <w:t>.</w:t>
      </w:r>
    </w:p>
    <w:p w:rsidR="00891DEA" w:rsidRDefault="00126EF0" w:rsidP="00C742D8">
      <w:pPr>
        <w:pStyle w:val="10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BB3804">
        <w:rPr>
          <w:rFonts w:ascii="Times New Roman" w:hAnsi="Times New Roman" w:cs="Times New Roman"/>
        </w:rPr>
        <w:t xml:space="preserve">3.2. </w:t>
      </w:r>
      <w:r w:rsidR="003258E4" w:rsidRPr="00BB3804">
        <w:rPr>
          <w:rFonts w:ascii="Times New Roman" w:hAnsi="Times New Roman" w:cs="Times New Roman"/>
        </w:rPr>
        <w:t>При определении достоверности и обоснованности показателей проекта бюджета муниципального образования городского округа «</w:t>
      </w:r>
      <w:r w:rsidR="00F539B8">
        <w:rPr>
          <w:rFonts w:ascii="Times New Roman" w:hAnsi="Times New Roman" w:cs="Times New Roman"/>
        </w:rPr>
        <w:t>Ухта</w:t>
      </w:r>
      <w:r w:rsidR="003258E4" w:rsidRPr="00BB3804">
        <w:rPr>
          <w:rFonts w:ascii="Times New Roman" w:hAnsi="Times New Roman" w:cs="Times New Roman"/>
        </w:rPr>
        <w:t xml:space="preserve">» на очередной </w:t>
      </w:r>
      <w:r w:rsidR="00D62575">
        <w:rPr>
          <w:rFonts w:ascii="Times New Roman" w:hAnsi="Times New Roman" w:cs="Times New Roman"/>
        </w:rPr>
        <w:t xml:space="preserve">    </w:t>
      </w:r>
      <w:r w:rsidR="003258E4" w:rsidRPr="00BB3804">
        <w:rPr>
          <w:rFonts w:ascii="Times New Roman" w:hAnsi="Times New Roman" w:cs="Times New Roman"/>
        </w:rPr>
        <w:t xml:space="preserve">финансовый год и плановый период проводиться проверка полноты </w:t>
      </w:r>
      <w:r w:rsidR="00D62575">
        <w:rPr>
          <w:rFonts w:ascii="Times New Roman" w:hAnsi="Times New Roman" w:cs="Times New Roman"/>
        </w:rPr>
        <w:t xml:space="preserve">                            </w:t>
      </w:r>
      <w:r w:rsidR="003258E4" w:rsidRPr="00BB3804">
        <w:rPr>
          <w:rFonts w:ascii="Times New Roman" w:hAnsi="Times New Roman" w:cs="Times New Roman"/>
        </w:rPr>
        <w:t xml:space="preserve">и обоснованности прогнозирования доходов, планирования </w:t>
      </w:r>
      <w:r w:rsidR="00AE27E2" w:rsidRPr="00BB3804">
        <w:rPr>
          <w:rFonts w:ascii="Times New Roman" w:hAnsi="Times New Roman" w:cs="Times New Roman"/>
        </w:rPr>
        <w:t xml:space="preserve">ассигнований </w:t>
      </w:r>
      <w:r w:rsidR="00D62575">
        <w:rPr>
          <w:rFonts w:ascii="Times New Roman" w:hAnsi="Times New Roman" w:cs="Times New Roman"/>
        </w:rPr>
        <w:t xml:space="preserve">                  </w:t>
      </w:r>
      <w:r w:rsidR="003258E4" w:rsidRPr="00BB3804">
        <w:rPr>
          <w:rFonts w:ascii="Times New Roman" w:hAnsi="Times New Roman" w:cs="Times New Roman"/>
        </w:rPr>
        <w:t xml:space="preserve">и источников финансирования дефицита бюджета муниципального образования </w:t>
      </w:r>
      <w:r w:rsidR="00D62575">
        <w:rPr>
          <w:rFonts w:ascii="Times New Roman" w:hAnsi="Times New Roman" w:cs="Times New Roman"/>
        </w:rPr>
        <w:t xml:space="preserve">    </w:t>
      </w:r>
      <w:r w:rsidR="003258E4" w:rsidRPr="00BB3804">
        <w:rPr>
          <w:rFonts w:ascii="Times New Roman" w:hAnsi="Times New Roman" w:cs="Times New Roman"/>
        </w:rPr>
        <w:t>городского округа «</w:t>
      </w:r>
      <w:r w:rsidR="00F539B8">
        <w:rPr>
          <w:rFonts w:ascii="Times New Roman" w:hAnsi="Times New Roman" w:cs="Times New Roman"/>
        </w:rPr>
        <w:t>Ухта</w:t>
      </w:r>
      <w:r w:rsidR="003258E4" w:rsidRPr="00BB3804">
        <w:rPr>
          <w:rFonts w:ascii="Times New Roman" w:hAnsi="Times New Roman" w:cs="Times New Roman"/>
        </w:rPr>
        <w:t>» на очередной финансовый год и плановый период.</w:t>
      </w:r>
    </w:p>
    <w:p w:rsidR="003258E4" w:rsidRPr="00BB3804" w:rsidRDefault="003258E4" w:rsidP="00D62575">
      <w:pPr>
        <w:pStyle w:val="10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BB3804">
        <w:rPr>
          <w:rFonts w:ascii="Times New Roman" w:hAnsi="Times New Roman" w:cs="Times New Roman"/>
        </w:rPr>
        <w:t xml:space="preserve">3.2.1. </w:t>
      </w:r>
      <w:r w:rsidR="00F63D23" w:rsidRPr="00BB3804">
        <w:rPr>
          <w:rFonts w:ascii="Times New Roman" w:hAnsi="Times New Roman" w:cs="Times New Roman"/>
        </w:rPr>
        <w:t>Проверка полноты и обоснованности прогнозирования доходов бюджета муниципального образования городского округа «</w:t>
      </w:r>
      <w:r w:rsidR="00F539B8">
        <w:rPr>
          <w:rFonts w:ascii="Times New Roman" w:hAnsi="Times New Roman" w:cs="Times New Roman"/>
        </w:rPr>
        <w:t>Ухта</w:t>
      </w:r>
      <w:r w:rsidR="00F63D23" w:rsidRPr="00BB3804">
        <w:rPr>
          <w:rFonts w:ascii="Times New Roman" w:hAnsi="Times New Roman" w:cs="Times New Roman"/>
        </w:rPr>
        <w:t>» на очередной финансовый год и плановый период включает в себя:</w:t>
      </w:r>
    </w:p>
    <w:p w:rsidR="00F63D23" w:rsidRPr="00BB3804" w:rsidRDefault="00F63D23" w:rsidP="00D62575">
      <w:pPr>
        <w:pStyle w:val="10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BB3804">
        <w:rPr>
          <w:rFonts w:ascii="Times New Roman" w:hAnsi="Times New Roman" w:cs="Times New Roman"/>
        </w:rPr>
        <w:t>- проверку принятия решений Совета городского округа «</w:t>
      </w:r>
      <w:r w:rsidR="00F539B8">
        <w:rPr>
          <w:rFonts w:ascii="Times New Roman" w:hAnsi="Times New Roman" w:cs="Times New Roman"/>
        </w:rPr>
        <w:t>Ухта</w:t>
      </w:r>
      <w:r w:rsidRPr="00BB3804">
        <w:rPr>
          <w:rFonts w:ascii="Times New Roman" w:hAnsi="Times New Roman" w:cs="Times New Roman"/>
        </w:rPr>
        <w:t xml:space="preserve">» о местных налогах, в процессе которого проверяется своевременность принятия </w:t>
      </w:r>
      <w:r w:rsidR="0012331D">
        <w:rPr>
          <w:rFonts w:ascii="Times New Roman" w:hAnsi="Times New Roman" w:cs="Times New Roman"/>
        </w:rPr>
        <w:t xml:space="preserve">                      </w:t>
      </w:r>
      <w:r w:rsidRPr="00BB3804">
        <w:rPr>
          <w:rFonts w:ascii="Times New Roman" w:hAnsi="Times New Roman" w:cs="Times New Roman"/>
        </w:rPr>
        <w:t>соответствующего акта, установление ставок (тарифов) местных налогов и сборов;</w:t>
      </w:r>
    </w:p>
    <w:p w:rsidR="00F63D23" w:rsidRPr="00BB3804" w:rsidRDefault="00F63D23" w:rsidP="00D62575">
      <w:pPr>
        <w:pStyle w:val="10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BB3804">
        <w:rPr>
          <w:rFonts w:ascii="Times New Roman" w:hAnsi="Times New Roman" w:cs="Times New Roman"/>
        </w:rPr>
        <w:t xml:space="preserve">- анализ Прогноза социально-экономического развития городского округа </w:t>
      </w:r>
      <w:r w:rsidR="0012331D">
        <w:rPr>
          <w:rFonts w:ascii="Times New Roman" w:hAnsi="Times New Roman" w:cs="Times New Roman"/>
        </w:rPr>
        <w:t xml:space="preserve">  </w:t>
      </w:r>
      <w:r w:rsidRPr="00BB3804">
        <w:rPr>
          <w:rFonts w:ascii="Times New Roman" w:hAnsi="Times New Roman" w:cs="Times New Roman"/>
        </w:rPr>
        <w:t>«</w:t>
      </w:r>
      <w:r w:rsidR="00F539B8">
        <w:rPr>
          <w:rFonts w:ascii="Times New Roman" w:hAnsi="Times New Roman" w:cs="Times New Roman"/>
        </w:rPr>
        <w:t>Ухта</w:t>
      </w:r>
      <w:r w:rsidRPr="00BB3804">
        <w:rPr>
          <w:rFonts w:ascii="Times New Roman" w:hAnsi="Times New Roman" w:cs="Times New Roman"/>
        </w:rPr>
        <w:t xml:space="preserve">» на очередной финансовый год и плановый период, при осуществлении </w:t>
      </w:r>
      <w:r w:rsidR="0012331D">
        <w:rPr>
          <w:rFonts w:ascii="Times New Roman" w:hAnsi="Times New Roman" w:cs="Times New Roman"/>
        </w:rPr>
        <w:t xml:space="preserve">      </w:t>
      </w:r>
      <w:r w:rsidRPr="00BB3804">
        <w:rPr>
          <w:rFonts w:ascii="Times New Roman" w:hAnsi="Times New Roman" w:cs="Times New Roman"/>
        </w:rPr>
        <w:t xml:space="preserve">которого анализируются основные показатели социально-экономического развития, в том числе в сравнении с аналогичными показателями оценки исполнения </w:t>
      </w:r>
      <w:r w:rsidR="0012331D">
        <w:rPr>
          <w:rFonts w:ascii="Times New Roman" w:hAnsi="Times New Roman" w:cs="Times New Roman"/>
        </w:rPr>
        <w:t xml:space="preserve">               </w:t>
      </w:r>
      <w:r w:rsidRPr="00BB3804">
        <w:rPr>
          <w:rFonts w:ascii="Times New Roman" w:hAnsi="Times New Roman" w:cs="Times New Roman"/>
        </w:rPr>
        <w:lastRenderedPageBreak/>
        <w:t>в текущем</w:t>
      </w:r>
      <w:r w:rsidR="00B950A0">
        <w:rPr>
          <w:rFonts w:ascii="Times New Roman" w:hAnsi="Times New Roman" w:cs="Times New Roman"/>
        </w:rPr>
        <w:t xml:space="preserve"> году</w:t>
      </w:r>
      <w:r w:rsidRPr="00BB3804">
        <w:rPr>
          <w:rFonts w:ascii="Times New Roman" w:hAnsi="Times New Roman" w:cs="Times New Roman"/>
        </w:rPr>
        <w:t>;</w:t>
      </w:r>
    </w:p>
    <w:p w:rsidR="00891DEA" w:rsidRPr="00BB3804" w:rsidRDefault="00AE27E2" w:rsidP="00D62575">
      <w:pPr>
        <w:pStyle w:val="10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BB3804">
        <w:rPr>
          <w:rFonts w:ascii="Times New Roman" w:hAnsi="Times New Roman" w:cs="Times New Roman"/>
        </w:rPr>
        <w:t>- а</w:t>
      </w:r>
      <w:r w:rsidR="00F63D23" w:rsidRPr="00BB3804">
        <w:rPr>
          <w:rFonts w:ascii="Times New Roman" w:hAnsi="Times New Roman" w:cs="Times New Roman"/>
        </w:rPr>
        <w:t xml:space="preserve">нализ полноты и обоснованности прогнозируемых доходов по их видам, </w:t>
      </w:r>
      <w:r w:rsidR="0012331D">
        <w:rPr>
          <w:rFonts w:ascii="Times New Roman" w:hAnsi="Times New Roman" w:cs="Times New Roman"/>
        </w:rPr>
        <w:t xml:space="preserve">       </w:t>
      </w:r>
      <w:r w:rsidR="00F63D23" w:rsidRPr="00BB3804">
        <w:rPr>
          <w:rFonts w:ascii="Times New Roman" w:hAnsi="Times New Roman" w:cs="Times New Roman"/>
        </w:rPr>
        <w:t xml:space="preserve">в том числе </w:t>
      </w:r>
      <w:r w:rsidRPr="00BB3804">
        <w:rPr>
          <w:rFonts w:ascii="Times New Roman" w:hAnsi="Times New Roman" w:cs="Times New Roman"/>
        </w:rPr>
        <w:t xml:space="preserve">в сравнении с аналогичными показателями оценки исполнения </w:t>
      </w:r>
      <w:r w:rsidR="0012331D">
        <w:rPr>
          <w:rFonts w:ascii="Times New Roman" w:hAnsi="Times New Roman" w:cs="Times New Roman"/>
        </w:rPr>
        <w:t xml:space="preserve">               </w:t>
      </w:r>
      <w:r w:rsidRPr="00BB3804">
        <w:rPr>
          <w:rFonts w:ascii="Times New Roman" w:hAnsi="Times New Roman" w:cs="Times New Roman"/>
        </w:rPr>
        <w:t>в текущем году;</w:t>
      </w:r>
    </w:p>
    <w:p w:rsidR="00AE27E2" w:rsidRPr="00BB3804" w:rsidRDefault="00AE27E2" w:rsidP="00D62575">
      <w:pPr>
        <w:pStyle w:val="10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BB3804">
        <w:rPr>
          <w:rFonts w:ascii="Times New Roman" w:hAnsi="Times New Roman" w:cs="Times New Roman"/>
        </w:rPr>
        <w:t xml:space="preserve">- проверку </w:t>
      </w:r>
      <w:proofErr w:type="gramStart"/>
      <w:r w:rsidRPr="00BB3804">
        <w:rPr>
          <w:rFonts w:ascii="Times New Roman" w:hAnsi="Times New Roman" w:cs="Times New Roman"/>
        </w:rPr>
        <w:t xml:space="preserve">соответствия прогнозных доходов классификации доходов </w:t>
      </w:r>
      <w:r w:rsidR="0012331D">
        <w:rPr>
          <w:rFonts w:ascii="Times New Roman" w:hAnsi="Times New Roman" w:cs="Times New Roman"/>
        </w:rPr>
        <w:t xml:space="preserve">         </w:t>
      </w:r>
      <w:r w:rsidRPr="00BB3804">
        <w:rPr>
          <w:rFonts w:ascii="Times New Roman" w:hAnsi="Times New Roman" w:cs="Times New Roman"/>
        </w:rPr>
        <w:t>бюджетов бюджетной системы Российской Федерации</w:t>
      </w:r>
      <w:proofErr w:type="gramEnd"/>
      <w:r w:rsidRPr="00BB3804">
        <w:rPr>
          <w:rFonts w:ascii="Times New Roman" w:hAnsi="Times New Roman" w:cs="Times New Roman"/>
        </w:rPr>
        <w:t>.</w:t>
      </w:r>
    </w:p>
    <w:p w:rsidR="00AE27E2" w:rsidRPr="00BB3804" w:rsidRDefault="00AE27E2" w:rsidP="00D62575">
      <w:pPr>
        <w:pStyle w:val="10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BB3804">
        <w:rPr>
          <w:rFonts w:ascii="Times New Roman" w:hAnsi="Times New Roman" w:cs="Times New Roman"/>
        </w:rPr>
        <w:t>3.2.2. Проверка полноты и обоснованности планирования ассигнований</w:t>
      </w:r>
      <w:r w:rsidR="0012331D">
        <w:rPr>
          <w:rFonts w:ascii="Times New Roman" w:hAnsi="Times New Roman" w:cs="Times New Roman"/>
        </w:rPr>
        <w:t xml:space="preserve">    </w:t>
      </w:r>
      <w:r w:rsidRPr="00BB3804">
        <w:rPr>
          <w:rFonts w:ascii="Times New Roman" w:hAnsi="Times New Roman" w:cs="Times New Roman"/>
        </w:rPr>
        <w:t xml:space="preserve">  бюджета муниципального образования городского округа «</w:t>
      </w:r>
      <w:r w:rsidR="00F539B8">
        <w:rPr>
          <w:rFonts w:ascii="Times New Roman" w:hAnsi="Times New Roman" w:cs="Times New Roman"/>
        </w:rPr>
        <w:t>Ухта</w:t>
      </w:r>
      <w:r w:rsidRPr="00BB3804">
        <w:rPr>
          <w:rFonts w:ascii="Times New Roman" w:hAnsi="Times New Roman" w:cs="Times New Roman"/>
        </w:rPr>
        <w:t xml:space="preserve">» на очередной </w:t>
      </w:r>
      <w:r w:rsidR="0012331D">
        <w:rPr>
          <w:rFonts w:ascii="Times New Roman" w:hAnsi="Times New Roman" w:cs="Times New Roman"/>
        </w:rPr>
        <w:t xml:space="preserve">    </w:t>
      </w:r>
      <w:r w:rsidRPr="00BB3804">
        <w:rPr>
          <w:rFonts w:ascii="Times New Roman" w:hAnsi="Times New Roman" w:cs="Times New Roman"/>
        </w:rPr>
        <w:t>финансовый год и плановый период включает в себя:</w:t>
      </w:r>
    </w:p>
    <w:p w:rsidR="00AE27E2" w:rsidRPr="00BB3804" w:rsidRDefault="00AE27E2" w:rsidP="00D62575">
      <w:pPr>
        <w:pStyle w:val="10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BB3804">
        <w:rPr>
          <w:rFonts w:ascii="Times New Roman" w:hAnsi="Times New Roman" w:cs="Times New Roman"/>
        </w:rPr>
        <w:t xml:space="preserve">- анализ планирования ассигнований по их видам, в том числе в сравнении </w:t>
      </w:r>
      <w:r w:rsidR="0012331D">
        <w:rPr>
          <w:rFonts w:ascii="Times New Roman" w:hAnsi="Times New Roman" w:cs="Times New Roman"/>
        </w:rPr>
        <w:t xml:space="preserve">        </w:t>
      </w:r>
      <w:r w:rsidRPr="00BB3804">
        <w:rPr>
          <w:rFonts w:ascii="Times New Roman" w:hAnsi="Times New Roman" w:cs="Times New Roman"/>
        </w:rPr>
        <w:t>с аналогичными показателями оценки исполнения в текущем году;</w:t>
      </w:r>
    </w:p>
    <w:p w:rsidR="00AE27E2" w:rsidRPr="00BB3804" w:rsidRDefault="00AE27E2" w:rsidP="00D62575">
      <w:pPr>
        <w:pStyle w:val="10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BB3804">
        <w:rPr>
          <w:rFonts w:ascii="Times New Roman" w:hAnsi="Times New Roman" w:cs="Times New Roman"/>
        </w:rPr>
        <w:t>- анализ финансового обеспечения исполнения муниципальных программ;</w:t>
      </w:r>
    </w:p>
    <w:p w:rsidR="00AE27E2" w:rsidRPr="00BB3804" w:rsidRDefault="00AE27E2" w:rsidP="00D62575">
      <w:pPr>
        <w:pStyle w:val="10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BB3804">
        <w:rPr>
          <w:rFonts w:ascii="Times New Roman" w:hAnsi="Times New Roman" w:cs="Times New Roman"/>
        </w:rPr>
        <w:t xml:space="preserve">- проверку </w:t>
      </w:r>
      <w:proofErr w:type="gramStart"/>
      <w:r w:rsidRPr="00BB3804">
        <w:rPr>
          <w:rFonts w:ascii="Times New Roman" w:hAnsi="Times New Roman" w:cs="Times New Roman"/>
        </w:rPr>
        <w:t>соответствия планируемых ассигнований классификации расходов бюджетов бюджетной системы Российской Федерации</w:t>
      </w:r>
      <w:proofErr w:type="gramEnd"/>
      <w:r w:rsidRPr="00BB3804">
        <w:rPr>
          <w:rFonts w:ascii="Times New Roman" w:hAnsi="Times New Roman" w:cs="Times New Roman"/>
        </w:rPr>
        <w:t>.</w:t>
      </w:r>
    </w:p>
    <w:p w:rsidR="00AE27E2" w:rsidRPr="00BB3804" w:rsidRDefault="00AE27E2" w:rsidP="00D62575">
      <w:pPr>
        <w:pStyle w:val="10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BB3804">
        <w:rPr>
          <w:rFonts w:ascii="Times New Roman" w:hAnsi="Times New Roman" w:cs="Times New Roman"/>
        </w:rPr>
        <w:t xml:space="preserve">3.2.3. Проверка полноты и обоснованности </w:t>
      </w:r>
      <w:proofErr w:type="gramStart"/>
      <w:r w:rsidRPr="00BB3804">
        <w:rPr>
          <w:rFonts w:ascii="Times New Roman" w:hAnsi="Times New Roman" w:cs="Times New Roman"/>
        </w:rPr>
        <w:t xml:space="preserve">источников финансирования </w:t>
      </w:r>
      <w:r w:rsidR="0012331D">
        <w:rPr>
          <w:rFonts w:ascii="Times New Roman" w:hAnsi="Times New Roman" w:cs="Times New Roman"/>
        </w:rPr>
        <w:t xml:space="preserve">       </w:t>
      </w:r>
      <w:r w:rsidRPr="00BB3804">
        <w:rPr>
          <w:rFonts w:ascii="Times New Roman" w:hAnsi="Times New Roman" w:cs="Times New Roman"/>
        </w:rPr>
        <w:t>дефицита бюджета муниципального образования городского</w:t>
      </w:r>
      <w:proofErr w:type="gramEnd"/>
      <w:r w:rsidRPr="00BB3804">
        <w:rPr>
          <w:rFonts w:ascii="Times New Roman" w:hAnsi="Times New Roman" w:cs="Times New Roman"/>
        </w:rPr>
        <w:t xml:space="preserve"> округа «</w:t>
      </w:r>
      <w:r w:rsidR="00F539B8">
        <w:rPr>
          <w:rFonts w:ascii="Times New Roman" w:hAnsi="Times New Roman" w:cs="Times New Roman"/>
        </w:rPr>
        <w:t>Ухта</w:t>
      </w:r>
      <w:r w:rsidRPr="00BB3804">
        <w:rPr>
          <w:rFonts w:ascii="Times New Roman" w:hAnsi="Times New Roman" w:cs="Times New Roman"/>
        </w:rPr>
        <w:t xml:space="preserve">» </w:t>
      </w:r>
      <w:r w:rsidR="0012331D">
        <w:rPr>
          <w:rFonts w:ascii="Times New Roman" w:hAnsi="Times New Roman" w:cs="Times New Roman"/>
        </w:rPr>
        <w:t xml:space="preserve">             </w:t>
      </w:r>
      <w:r w:rsidRPr="00BB3804">
        <w:rPr>
          <w:rFonts w:ascii="Times New Roman" w:hAnsi="Times New Roman" w:cs="Times New Roman"/>
        </w:rPr>
        <w:t>на очередной финансовый год и плановый период включает в себя:</w:t>
      </w:r>
    </w:p>
    <w:p w:rsidR="00AE27E2" w:rsidRPr="00BB3804" w:rsidRDefault="00AE27E2" w:rsidP="00D62575">
      <w:pPr>
        <w:pStyle w:val="10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BB3804">
        <w:rPr>
          <w:rFonts w:ascii="Times New Roman" w:hAnsi="Times New Roman" w:cs="Times New Roman"/>
        </w:rPr>
        <w:t>- анализ внутренних источников финансирования дефицита бюджета;</w:t>
      </w:r>
    </w:p>
    <w:p w:rsidR="00AE27E2" w:rsidRPr="00BB3804" w:rsidRDefault="00AE27E2" w:rsidP="00D62575">
      <w:pPr>
        <w:pStyle w:val="10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BB3804">
        <w:rPr>
          <w:rFonts w:ascii="Times New Roman" w:hAnsi="Times New Roman" w:cs="Times New Roman"/>
        </w:rPr>
        <w:t xml:space="preserve">- анализ программы заимствований, показателей муниципального долга, </w:t>
      </w:r>
      <w:r w:rsidR="0012331D">
        <w:rPr>
          <w:rFonts w:ascii="Times New Roman" w:hAnsi="Times New Roman" w:cs="Times New Roman"/>
        </w:rPr>
        <w:t xml:space="preserve">      </w:t>
      </w:r>
      <w:r w:rsidRPr="00BB3804">
        <w:rPr>
          <w:rFonts w:ascii="Times New Roman" w:hAnsi="Times New Roman" w:cs="Times New Roman"/>
        </w:rPr>
        <w:t xml:space="preserve">прогнозируемых остатков средств на начало очередного финансового года </w:t>
      </w:r>
      <w:r w:rsidR="0012331D">
        <w:rPr>
          <w:rFonts w:ascii="Times New Roman" w:hAnsi="Times New Roman" w:cs="Times New Roman"/>
        </w:rPr>
        <w:t xml:space="preserve">                 </w:t>
      </w:r>
      <w:r w:rsidRPr="00BB3804">
        <w:rPr>
          <w:rFonts w:ascii="Times New Roman" w:hAnsi="Times New Roman" w:cs="Times New Roman"/>
        </w:rPr>
        <w:t>и планового периода.</w:t>
      </w:r>
    </w:p>
    <w:p w:rsidR="004B4164" w:rsidRPr="00BB3804" w:rsidRDefault="00AE27E2" w:rsidP="0012331D">
      <w:pPr>
        <w:pStyle w:val="10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BB3804">
        <w:rPr>
          <w:rFonts w:ascii="Times New Roman" w:hAnsi="Times New Roman" w:cs="Times New Roman"/>
        </w:rPr>
        <w:t xml:space="preserve">3.3. </w:t>
      </w:r>
      <w:r w:rsidR="00A50B63" w:rsidRPr="00BB3804">
        <w:rPr>
          <w:rFonts w:ascii="Times New Roman" w:hAnsi="Times New Roman" w:cs="Times New Roman"/>
        </w:rPr>
        <w:t xml:space="preserve">При проведении экспертизы проекта проводится </w:t>
      </w:r>
      <w:r w:rsidR="004B4164" w:rsidRPr="00BB3804">
        <w:rPr>
          <w:rFonts w:ascii="Times New Roman" w:hAnsi="Times New Roman" w:cs="Times New Roman"/>
        </w:rPr>
        <w:t xml:space="preserve">оценка </w:t>
      </w:r>
      <w:r w:rsidR="00580EF3" w:rsidRPr="00BB3804">
        <w:rPr>
          <w:rFonts w:ascii="Times New Roman" w:hAnsi="Times New Roman" w:cs="Times New Roman"/>
        </w:rPr>
        <w:t xml:space="preserve">и анализ </w:t>
      </w:r>
      <w:r w:rsidR="004B4164" w:rsidRPr="00BB3804">
        <w:rPr>
          <w:rFonts w:ascii="Times New Roman" w:hAnsi="Times New Roman" w:cs="Times New Roman"/>
        </w:rPr>
        <w:t>соблюд</w:t>
      </w:r>
      <w:r w:rsidR="004B4164" w:rsidRPr="00BB3804">
        <w:rPr>
          <w:rFonts w:ascii="Times New Roman" w:hAnsi="Times New Roman" w:cs="Times New Roman"/>
        </w:rPr>
        <w:t>е</w:t>
      </w:r>
      <w:r w:rsidR="004B4164" w:rsidRPr="00BB3804">
        <w:rPr>
          <w:rFonts w:ascii="Times New Roman" w:hAnsi="Times New Roman" w:cs="Times New Roman"/>
        </w:rPr>
        <w:t xml:space="preserve">ния </w:t>
      </w:r>
      <w:r w:rsidR="00580EF3" w:rsidRPr="00BB3804">
        <w:rPr>
          <w:rFonts w:ascii="Times New Roman" w:hAnsi="Times New Roman" w:cs="Times New Roman"/>
        </w:rPr>
        <w:t>требований</w:t>
      </w:r>
      <w:r w:rsidR="004B4164" w:rsidRPr="00BB3804">
        <w:rPr>
          <w:rFonts w:ascii="Times New Roman" w:hAnsi="Times New Roman" w:cs="Times New Roman"/>
        </w:rPr>
        <w:t xml:space="preserve"> Бюджетн</w:t>
      </w:r>
      <w:r w:rsidR="00580EF3" w:rsidRPr="00BB3804">
        <w:rPr>
          <w:rFonts w:ascii="Times New Roman" w:hAnsi="Times New Roman" w:cs="Times New Roman"/>
        </w:rPr>
        <w:t xml:space="preserve">ого </w:t>
      </w:r>
      <w:r w:rsidR="004B4164" w:rsidRPr="00BB3804">
        <w:rPr>
          <w:rFonts w:ascii="Times New Roman" w:hAnsi="Times New Roman" w:cs="Times New Roman"/>
        </w:rPr>
        <w:t>кодекс</w:t>
      </w:r>
      <w:r w:rsidR="00580EF3" w:rsidRPr="00BB3804">
        <w:rPr>
          <w:rFonts w:ascii="Times New Roman" w:hAnsi="Times New Roman" w:cs="Times New Roman"/>
        </w:rPr>
        <w:t>а</w:t>
      </w:r>
      <w:r w:rsidR="004B4164" w:rsidRPr="00BB3804">
        <w:rPr>
          <w:rFonts w:ascii="Times New Roman" w:hAnsi="Times New Roman" w:cs="Times New Roman"/>
        </w:rPr>
        <w:t xml:space="preserve"> Российской Федерации</w:t>
      </w:r>
      <w:r w:rsidR="00580EF3" w:rsidRPr="00BB3804">
        <w:rPr>
          <w:rFonts w:ascii="Times New Roman" w:hAnsi="Times New Roman" w:cs="Times New Roman"/>
        </w:rPr>
        <w:t xml:space="preserve"> </w:t>
      </w:r>
      <w:proofErr w:type="gramStart"/>
      <w:r w:rsidR="00580EF3" w:rsidRPr="00BB3804">
        <w:rPr>
          <w:rFonts w:ascii="Times New Roman" w:hAnsi="Times New Roman" w:cs="Times New Roman"/>
        </w:rPr>
        <w:t>по</w:t>
      </w:r>
      <w:proofErr w:type="gramEnd"/>
      <w:r w:rsidR="00580EF3" w:rsidRPr="00BB3804">
        <w:rPr>
          <w:rFonts w:ascii="Times New Roman" w:hAnsi="Times New Roman" w:cs="Times New Roman"/>
        </w:rPr>
        <w:t>:</w:t>
      </w:r>
    </w:p>
    <w:p w:rsidR="00580EF3" w:rsidRPr="00BB3804" w:rsidRDefault="00580EF3" w:rsidP="0012331D">
      <w:pPr>
        <w:pStyle w:val="10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BB3804">
        <w:rPr>
          <w:rFonts w:ascii="Times New Roman" w:hAnsi="Times New Roman" w:cs="Times New Roman"/>
        </w:rPr>
        <w:t xml:space="preserve">- соблюдению ограничений по размеру резервного фонда местной </w:t>
      </w:r>
      <w:r w:rsidR="0012331D">
        <w:rPr>
          <w:rFonts w:ascii="Times New Roman" w:hAnsi="Times New Roman" w:cs="Times New Roman"/>
        </w:rPr>
        <w:t xml:space="preserve">                   </w:t>
      </w:r>
      <w:r w:rsidRPr="00BB3804">
        <w:rPr>
          <w:rFonts w:ascii="Times New Roman" w:hAnsi="Times New Roman" w:cs="Times New Roman"/>
        </w:rPr>
        <w:t xml:space="preserve">администрации, установленного статьей 81 Бюджетного кодекса Российской </w:t>
      </w:r>
      <w:r w:rsidR="0012331D">
        <w:rPr>
          <w:rFonts w:ascii="Times New Roman" w:hAnsi="Times New Roman" w:cs="Times New Roman"/>
        </w:rPr>
        <w:t xml:space="preserve">        </w:t>
      </w:r>
      <w:r w:rsidRPr="00BB3804">
        <w:rPr>
          <w:rFonts w:ascii="Times New Roman" w:hAnsi="Times New Roman" w:cs="Times New Roman"/>
        </w:rPr>
        <w:t>Федерации;</w:t>
      </w:r>
    </w:p>
    <w:p w:rsidR="004B4164" w:rsidRPr="00BB3804" w:rsidRDefault="004B4164" w:rsidP="0012331D">
      <w:pPr>
        <w:pStyle w:val="10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BB3804">
        <w:rPr>
          <w:rFonts w:ascii="Times New Roman" w:hAnsi="Times New Roman" w:cs="Times New Roman"/>
        </w:rPr>
        <w:t xml:space="preserve">- </w:t>
      </w:r>
      <w:r w:rsidR="00580EF3" w:rsidRPr="00BB3804">
        <w:rPr>
          <w:rFonts w:ascii="Times New Roman" w:hAnsi="Times New Roman" w:cs="Times New Roman"/>
        </w:rPr>
        <w:t>соблюдению ограничений по дефициту бюджета, установленных статьей 92.1 Бюджетного кодекса Российской Федерации;</w:t>
      </w:r>
    </w:p>
    <w:p w:rsidR="00580EF3" w:rsidRPr="00BB3804" w:rsidRDefault="00580EF3" w:rsidP="0012331D">
      <w:pPr>
        <w:pStyle w:val="10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BB3804">
        <w:rPr>
          <w:rFonts w:ascii="Times New Roman" w:hAnsi="Times New Roman" w:cs="Times New Roman"/>
        </w:rPr>
        <w:t>- соблюдению ограничений по предельному объему муниципального долга, установленного статьей 107 Бюджетного кодекса Российской Федерации;</w:t>
      </w:r>
    </w:p>
    <w:p w:rsidR="00580EF3" w:rsidRDefault="00580EF3" w:rsidP="0012331D">
      <w:pPr>
        <w:pStyle w:val="10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BB3804">
        <w:rPr>
          <w:rFonts w:ascii="Times New Roman" w:hAnsi="Times New Roman" w:cs="Times New Roman"/>
        </w:rPr>
        <w:lastRenderedPageBreak/>
        <w:t xml:space="preserve">- соблюдению ограничений по объему расходов на обслуживание </w:t>
      </w:r>
      <w:r w:rsidR="0012331D">
        <w:rPr>
          <w:rFonts w:ascii="Times New Roman" w:hAnsi="Times New Roman" w:cs="Times New Roman"/>
        </w:rPr>
        <w:t xml:space="preserve">                   </w:t>
      </w:r>
      <w:r w:rsidRPr="00BB3804">
        <w:rPr>
          <w:rFonts w:ascii="Times New Roman" w:hAnsi="Times New Roman" w:cs="Times New Roman"/>
        </w:rPr>
        <w:t>муниципального долга</w:t>
      </w:r>
      <w:r w:rsidR="00CE09B8">
        <w:rPr>
          <w:rFonts w:ascii="Times New Roman" w:hAnsi="Times New Roman" w:cs="Times New Roman"/>
        </w:rPr>
        <w:t>,</w:t>
      </w:r>
      <w:r w:rsidRPr="00BB3804">
        <w:rPr>
          <w:rFonts w:ascii="Times New Roman" w:hAnsi="Times New Roman" w:cs="Times New Roman"/>
        </w:rPr>
        <w:t xml:space="preserve"> установленного статьей 111 Бюджетного кодекса </w:t>
      </w:r>
      <w:r w:rsidR="0012331D">
        <w:rPr>
          <w:rFonts w:ascii="Times New Roman" w:hAnsi="Times New Roman" w:cs="Times New Roman"/>
        </w:rPr>
        <w:t xml:space="preserve">             </w:t>
      </w:r>
      <w:r w:rsidRPr="00BB3804">
        <w:rPr>
          <w:rFonts w:ascii="Times New Roman" w:hAnsi="Times New Roman" w:cs="Times New Roman"/>
        </w:rPr>
        <w:t>Российской Федерации;</w:t>
      </w:r>
    </w:p>
    <w:p w:rsidR="00580EF3" w:rsidRPr="00D64F3F" w:rsidRDefault="00580EF3" w:rsidP="00D64F3F">
      <w:pPr>
        <w:pStyle w:val="10"/>
        <w:shd w:val="clear" w:color="auto" w:fill="auto"/>
        <w:spacing w:before="60" w:after="60"/>
        <w:ind w:right="23" w:firstLine="567"/>
        <w:rPr>
          <w:rFonts w:ascii="Times New Roman" w:hAnsi="Times New Roman" w:cs="Times New Roman"/>
        </w:rPr>
      </w:pPr>
      <w:r w:rsidRPr="00BB3804">
        <w:rPr>
          <w:rFonts w:ascii="Times New Roman" w:hAnsi="Times New Roman" w:cs="Times New Roman"/>
        </w:rPr>
        <w:t xml:space="preserve">- соблюдению ограничений по общему объему условно утверждаемых </w:t>
      </w:r>
      <w:r w:rsidR="0012331D">
        <w:rPr>
          <w:rFonts w:ascii="Times New Roman" w:hAnsi="Times New Roman" w:cs="Times New Roman"/>
        </w:rPr>
        <w:t xml:space="preserve">   </w:t>
      </w:r>
      <w:r w:rsidRPr="00BB3804">
        <w:rPr>
          <w:rFonts w:ascii="Times New Roman" w:hAnsi="Times New Roman" w:cs="Times New Roman"/>
        </w:rPr>
        <w:t>(утвержденных) расходов, установленн</w:t>
      </w:r>
      <w:r w:rsidR="0021532C" w:rsidRPr="00BB3804">
        <w:rPr>
          <w:rFonts w:ascii="Times New Roman" w:hAnsi="Times New Roman" w:cs="Times New Roman"/>
        </w:rPr>
        <w:t>ого</w:t>
      </w:r>
      <w:r w:rsidRPr="00BB3804">
        <w:rPr>
          <w:rFonts w:ascii="Times New Roman" w:hAnsi="Times New Roman" w:cs="Times New Roman"/>
        </w:rPr>
        <w:t xml:space="preserve"> статьей </w:t>
      </w:r>
      <w:r w:rsidR="0021532C" w:rsidRPr="00BB3804">
        <w:rPr>
          <w:rFonts w:ascii="Times New Roman" w:hAnsi="Times New Roman" w:cs="Times New Roman"/>
        </w:rPr>
        <w:t>184</w:t>
      </w:r>
      <w:r w:rsidRPr="00BB3804">
        <w:rPr>
          <w:rFonts w:ascii="Times New Roman" w:hAnsi="Times New Roman" w:cs="Times New Roman"/>
        </w:rPr>
        <w:t xml:space="preserve">.1 Бюджетного кодекса </w:t>
      </w:r>
      <w:r w:rsidR="0012331D">
        <w:rPr>
          <w:rFonts w:ascii="Times New Roman" w:hAnsi="Times New Roman" w:cs="Times New Roman"/>
        </w:rPr>
        <w:t xml:space="preserve">      </w:t>
      </w:r>
      <w:r w:rsidRPr="00D64F3F">
        <w:rPr>
          <w:rFonts w:ascii="Times New Roman" w:hAnsi="Times New Roman" w:cs="Times New Roman"/>
        </w:rPr>
        <w:t>Российской Федера</w:t>
      </w:r>
      <w:r w:rsidR="0021532C" w:rsidRPr="00D64F3F">
        <w:rPr>
          <w:rFonts w:ascii="Times New Roman" w:hAnsi="Times New Roman" w:cs="Times New Roman"/>
        </w:rPr>
        <w:t>ции.</w:t>
      </w:r>
    </w:p>
    <w:p w:rsidR="00580EF3" w:rsidRPr="00D64F3F" w:rsidRDefault="001A7F45" w:rsidP="00D64F3F">
      <w:pPr>
        <w:pStyle w:val="10"/>
        <w:shd w:val="clear" w:color="auto" w:fill="auto"/>
        <w:spacing w:before="60" w:after="60"/>
        <w:ind w:right="23" w:firstLine="567"/>
        <w:jc w:val="center"/>
        <w:rPr>
          <w:rFonts w:ascii="Times New Roman" w:hAnsi="Times New Roman" w:cs="Times New Roman"/>
          <w:b/>
        </w:rPr>
      </w:pPr>
      <w:r w:rsidRPr="00D64F3F">
        <w:rPr>
          <w:rFonts w:ascii="Times New Roman" w:hAnsi="Times New Roman" w:cs="Times New Roman"/>
          <w:b/>
        </w:rPr>
        <w:t xml:space="preserve">4. </w:t>
      </w:r>
      <w:r w:rsidR="00CA2F47" w:rsidRPr="00D64F3F">
        <w:rPr>
          <w:rFonts w:ascii="Times New Roman" w:hAnsi="Times New Roman" w:cs="Times New Roman"/>
          <w:b/>
        </w:rPr>
        <w:t>Структура и основные положения Заключения Контрольно-счетной п</w:t>
      </w:r>
      <w:r w:rsidR="00CA2F47" w:rsidRPr="00D64F3F">
        <w:rPr>
          <w:rFonts w:ascii="Times New Roman" w:hAnsi="Times New Roman" w:cs="Times New Roman"/>
          <w:b/>
        </w:rPr>
        <w:t>а</w:t>
      </w:r>
      <w:r w:rsidR="00CA2F47" w:rsidRPr="00D64F3F">
        <w:rPr>
          <w:rFonts w:ascii="Times New Roman" w:hAnsi="Times New Roman" w:cs="Times New Roman"/>
          <w:b/>
        </w:rPr>
        <w:t>латы</w:t>
      </w:r>
      <w:r w:rsidRPr="00D64F3F">
        <w:rPr>
          <w:rFonts w:ascii="Times New Roman" w:hAnsi="Times New Roman" w:cs="Times New Roman"/>
          <w:b/>
        </w:rPr>
        <w:t xml:space="preserve"> </w:t>
      </w:r>
      <w:r w:rsidR="00CA2F47" w:rsidRPr="00D64F3F">
        <w:rPr>
          <w:rFonts w:ascii="Times New Roman" w:hAnsi="Times New Roman" w:cs="Times New Roman"/>
          <w:b/>
        </w:rPr>
        <w:t>по результатам проведения экспертизы проекта бюджета</w:t>
      </w:r>
    </w:p>
    <w:p w:rsidR="00AE27E2" w:rsidRPr="00BB3804" w:rsidRDefault="0012331D" w:rsidP="00D64F3F">
      <w:pPr>
        <w:pStyle w:val="10"/>
        <w:shd w:val="clear" w:color="auto" w:fill="auto"/>
        <w:spacing w:before="60" w:after="60"/>
        <w:ind w:right="23" w:firstLine="567"/>
        <w:rPr>
          <w:rFonts w:ascii="Times New Roman" w:hAnsi="Times New Roman" w:cs="Times New Roman"/>
        </w:rPr>
      </w:pPr>
      <w:r w:rsidRPr="00D64F3F">
        <w:rPr>
          <w:rFonts w:ascii="Times New Roman" w:hAnsi="Times New Roman" w:cs="Times New Roman"/>
        </w:rPr>
        <w:t>4</w:t>
      </w:r>
      <w:r w:rsidR="0068011B" w:rsidRPr="00D64F3F">
        <w:rPr>
          <w:rFonts w:ascii="Times New Roman" w:hAnsi="Times New Roman" w:cs="Times New Roman"/>
        </w:rPr>
        <w:t>.1.</w:t>
      </w:r>
      <w:r w:rsidRPr="00D64F3F">
        <w:rPr>
          <w:rFonts w:ascii="Times New Roman" w:hAnsi="Times New Roman" w:cs="Times New Roman"/>
        </w:rPr>
        <w:t xml:space="preserve"> </w:t>
      </w:r>
      <w:r w:rsidR="00382C19" w:rsidRPr="00D64F3F">
        <w:rPr>
          <w:rFonts w:ascii="Times New Roman" w:hAnsi="Times New Roman" w:cs="Times New Roman"/>
        </w:rPr>
        <w:t>Результаты экспертизы проекта бюджета оформляются заключением</w:t>
      </w:r>
      <w:r>
        <w:rPr>
          <w:rFonts w:ascii="Times New Roman" w:hAnsi="Times New Roman" w:cs="Times New Roman"/>
        </w:rPr>
        <w:t xml:space="preserve">     </w:t>
      </w:r>
      <w:r w:rsidR="00382C19" w:rsidRPr="00BB3804">
        <w:rPr>
          <w:rFonts w:ascii="Times New Roman" w:hAnsi="Times New Roman" w:cs="Times New Roman"/>
        </w:rPr>
        <w:t xml:space="preserve"> Контрольно-счетной палаты.</w:t>
      </w:r>
    </w:p>
    <w:p w:rsidR="00382C19" w:rsidRPr="00BB3804" w:rsidRDefault="0068011B" w:rsidP="0012331D">
      <w:pPr>
        <w:pStyle w:val="10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</w:t>
      </w:r>
      <w:r w:rsidR="00382C19" w:rsidRPr="00BB3804">
        <w:rPr>
          <w:rFonts w:ascii="Times New Roman" w:hAnsi="Times New Roman" w:cs="Times New Roman"/>
        </w:rPr>
        <w:t>Заключение Контрольно-счетной палаты на проект бюджета, как правило, формируется в следующей структуре:</w:t>
      </w:r>
    </w:p>
    <w:p w:rsidR="00382C19" w:rsidRPr="00BB3804" w:rsidRDefault="00382C19" w:rsidP="0012331D">
      <w:pPr>
        <w:pStyle w:val="10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BB3804">
        <w:rPr>
          <w:rFonts w:ascii="Times New Roman" w:hAnsi="Times New Roman" w:cs="Times New Roman"/>
        </w:rPr>
        <w:t>- общие положения;</w:t>
      </w:r>
    </w:p>
    <w:p w:rsidR="00382C19" w:rsidRPr="00BB3804" w:rsidRDefault="00382C19" w:rsidP="0012331D">
      <w:pPr>
        <w:pStyle w:val="10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BB3804">
        <w:rPr>
          <w:rFonts w:ascii="Times New Roman" w:hAnsi="Times New Roman" w:cs="Times New Roman"/>
        </w:rPr>
        <w:t>- основные направления бюджетной и налоговой политики муниципального образования городского округа «</w:t>
      </w:r>
      <w:r w:rsidR="00F539B8">
        <w:rPr>
          <w:rFonts w:ascii="Times New Roman" w:hAnsi="Times New Roman" w:cs="Times New Roman"/>
        </w:rPr>
        <w:t>Ухта</w:t>
      </w:r>
      <w:r w:rsidRPr="00BB3804">
        <w:rPr>
          <w:rFonts w:ascii="Times New Roman" w:hAnsi="Times New Roman" w:cs="Times New Roman"/>
        </w:rPr>
        <w:t>» на очередной финансовый год и плановый период;</w:t>
      </w:r>
    </w:p>
    <w:p w:rsidR="00382C19" w:rsidRPr="00BB3804" w:rsidRDefault="00382C19" w:rsidP="0012331D">
      <w:pPr>
        <w:pStyle w:val="10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BB3804">
        <w:rPr>
          <w:rFonts w:ascii="Times New Roman" w:hAnsi="Times New Roman" w:cs="Times New Roman"/>
        </w:rPr>
        <w:t>- анализ прогноза социально-экономического развития городского округа</w:t>
      </w:r>
      <w:r w:rsidR="0012331D">
        <w:rPr>
          <w:rFonts w:ascii="Times New Roman" w:hAnsi="Times New Roman" w:cs="Times New Roman"/>
        </w:rPr>
        <w:t xml:space="preserve">    </w:t>
      </w:r>
      <w:r w:rsidRPr="00BB3804">
        <w:rPr>
          <w:rFonts w:ascii="Times New Roman" w:hAnsi="Times New Roman" w:cs="Times New Roman"/>
        </w:rPr>
        <w:t xml:space="preserve"> «</w:t>
      </w:r>
      <w:r w:rsidR="00F539B8">
        <w:rPr>
          <w:rFonts w:ascii="Times New Roman" w:hAnsi="Times New Roman" w:cs="Times New Roman"/>
        </w:rPr>
        <w:t>Ухта</w:t>
      </w:r>
      <w:r w:rsidRPr="00BB3804">
        <w:rPr>
          <w:rFonts w:ascii="Times New Roman" w:hAnsi="Times New Roman" w:cs="Times New Roman"/>
        </w:rPr>
        <w:t>» на очередной финансовый год и плановый период;</w:t>
      </w:r>
    </w:p>
    <w:p w:rsidR="00382C19" w:rsidRPr="00BB3804" w:rsidRDefault="00382C19" w:rsidP="0012331D">
      <w:pPr>
        <w:pStyle w:val="10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BB3804">
        <w:rPr>
          <w:rFonts w:ascii="Times New Roman" w:hAnsi="Times New Roman" w:cs="Times New Roman"/>
        </w:rPr>
        <w:t xml:space="preserve">- прогноз основных характеристик бюджета муниципального образования </w:t>
      </w:r>
      <w:r w:rsidR="0012331D">
        <w:rPr>
          <w:rFonts w:ascii="Times New Roman" w:hAnsi="Times New Roman" w:cs="Times New Roman"/>
        </w:rPr>
        <w:t xml:space="preserve">     </w:t>
      </w:r>
      <w:r w:rsidRPr="00BB3804">
        <w:rPr>
          <w:rFonts w:ascii="Times New Roman" w:hAnsi="Times New Roman" w:cs="Times New Roman"/>
        </w:rPr>
        <w:t>городского округа «</w:t>
      </w:r>
      <w:r w:rsidR="00F539B8">
        <w:rPr>
          <w:rFonts w:ascii="Times New Roman" w:hAnsi="Times New Roman" w:cs="Times New Roman"/>
        </w:rPr>
        <w:t>Ухта</w:t>
      </w:r>
      <w:r w:rsidRPr="00BB3804">
        <w:rPr>
          <w:rFonts w:ascii="Times New Roman" w:hAnsi="Times New Roman" w:cs="Times New Roman"/>
        </w:rPr>
        <w:t>» на очередной финансовый год и плановый период;</w:t>
      </w:r>
    </w:p>
    <w:p w:rsidR="00382C19" w:rsidRPr="00BB3804" w:rsidRDefault="00382C19" w:rsidP="0012331D">
      <w:pPr>
        <w:pStyle w:val="10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BB3804">
        <w:rPr>
          <w:rFonts w:ascii="Times New Roman" w:hAnsi="Times New Roman" w:cs="Times New Roman"/>
        </w:rPr>
        <w:t>- анализ доходов;</w:t>
      </w:r>
    </w:p>
    <w:p w:rsidR="00382C19" w:rsidRDefault="00382C19" w:rsidP="0012331D">
      <w:pPr>
        <w:pStyle w:val="10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BB3804">
        <w:rPr>
          <w:rFonts w:ascii="Times New Roman" w:hAnsi="Times New Roman" w:cs="Times New Roman"/>
        </w:rPr>
        <w:t>- анализ расходов;</w:t>
      </w:r>
    </w:p>
    <w:p w:rsidR="0068011B" w:rsidRPr="00BB3804" w:rsidRDefault="0068011B" w:rsidP="0068011B">
      <w:pPr>
        <w:pStyle w:val="10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B3804">
        <w:rPr>
          <w:rFonts w:ascii="Times New Roman" w:hAnsi="Times New Roman" w:cs="Times New Roman"/>
        </w:rPr>
        <w:t>анализ источников финансирования бюджета;</w:t>
      </w:r>
    </w:p>
    <w:p w:rsidR="00382C19" w:rsidRPr="00BB3804" w:rsidRDefault="00382C19" w:rsidP="0012331D">
      <w:pPr>
        <w:pStyle w:val="10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BB3804">
        <w:rPr>
          <w:rFonts w:ascii="Times New Roman" w:hAnsi="Times New Roman" w:cs="Times New Roman"/>
        </w:rPr>
        <w:t>- выводы;</w:t>
      </w:r>
    </w:p>
    <w:p w:rsidR="00382C19" w:rsidRDefault="00382C19" w:rsidP="0012331D">
      <w:pPr>
        <w:pStyle w:val="10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BB3804">
        <w:rPr>
          <w:rFonts w:ascii="Times New Roman" w:hAnsi="Times New Roman" w:cs="Times New Roman"/>
        </w:rPr>
        <w:t>- предложения и рекомендации.</w:t>
      </w:r>
    </w:p>
    <w:p w:rsidR="00382C19" w:rsidRPr="00BB3804" w:rsidRDefault="00382C19" w:rsidP="0012331D">
      <w:pPr>
        <w:pStyle w:val="10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BB3804">
        <w:rPr>
          <w:rFonts w:ascii="Times New Roman" w:hAnsi="Times New Roman" w:cs="Times New Roman"/>
        </w:rPr>
        <w:t>4.</w:t>
      </w:r>
      <w:r w:rsidR="0068011B">
        <w:rPr>
          <w:rFonts w:ascii="Times New Roman" w:hAnsi="Times New Roman" w:cs="Times New Roman"/>
        </w:rPr>
        <w:t xml:space="preserve">3. </w:t>
      </w:r>
      <w:r w:rsidR="00DD64F2" w:rsidRPr="00BB3804">
        <w:rPr>
          <w:rFonts w:ascii="Times New Roman" w:hAnsi="Times New Roman" w:cs="Times New Roman"/>
        </w:rPr>
        <w:t>В заключени</w:t>
      </w:r>
      <w:proofErr w:type="gramStart"/>
      <w:r w:rsidR="00DD64F2" w:rsidRPr="00BB3804">
        <w:rPr>
          <w:rFonts w:ascii="Times New Roman" w:hAnsi="Times New Roman" w:cs="Times New Roman"/>
        </w:rPr>
        <w:t>и</w:t>
      </w:r>
      <w:proofErr w:type="gramEnd"/>
      <w:r w:rsidR="00DD64F2" w:rsidRPr="00BB3804">
        <w:rPr>
          <w:rFonts w:ascii="Times New Roman" w:hAnsi="Times New Roman" w:cs="Times New Roman"/>
        </w:rPr>
        <w:t xml:space="preserve"> Контрольно-счетной палаты на проект бюджета должны быть отражены следующие основные вопросы:</w:t>
      </w:r>
    </w:p>
    <w:p w:rsidR="00DD64F2" w:rsidRPr="00BB3804" w:rsidRDefault="00DD64F2" w:rsidP="0012331D">
      <w:pPr>
        <w:pStyle w:val="10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BB3804">
        <w:rPr>
          <w:rFonts w:ascii="Times New Roman" w:hAnsi="Times New Roman" w:cs="Times New Roman"/>
        </w:rPr>
        <w:t xml:space="preserve">- оценка соответствия проекта бюджета Бюджетному кодексу Российской </w:t>
      </w:r>
      <w:r w:rsidR="0012331D">
        <w:rPr>
          <w:rFonts w:ascii="Times New Roman" w:hAnsi="Times New Roman" w:cs="Times New Roman"/>
        </w:rPr>
        <w:t xml:space="preserve">     </w:t>
      </w:r>
      <w:r w:rsidRPr="00BB3804">
        <w:rPr>
          <w:rFonts w:ascii="Times New Roman" w:hAnsi="Times New Roman" w:cs="Times New Roman"/>
        </w:rPr>
        <w:t xml:space="preserve">Федерации, </w:t>
      </w:r>
      <w:r w:rsidR="00B950A0" w:rsidRPr="001000CB">
        <w:rPr>
          <w:rFonts w:ascii="Times New Roman" w:hAnsi="Times New Roman" w:cs="Times New Roman"/>
        </w:rPr>
        <w:t>По</w:t>
      </w:r>
      <w:r w:rsidR="00B950A0">
        <w:rPr>
          <w:rFonts w:ascii="Times New Roman" w:hAnsi="Times New Roman" w:cs="Times New Roman"/>
        </w:rPr>
        <w:t xml:space="preserve">рядку ведения </w:t>
      </w:r>
      <w:r w:rsidR="00B950A0" w:rsidRPr="001000CB">
        <w:rPr>
          <w:rFonts w:ascii="Times New Roman" w:hAnsi="Times New Roman" w:cs="Times New Roman"/>
        </w:rPr>
        <w:t>бюджетно</w:t>
      </w:r>
      <w:r w:rsidR="00B950A0">
        <w:rPr>
          <w:rFonts w:ascii="Times New Roman" w:hAnsi="Times New Roman" w:cs="Times New Roman"/>
        </w:rPr>
        <w:t>го</w:t>
      </w:r>
      <w:r w:rsidR="00B950A0" w:rsidRPr="001000CB">
        <w:rPr>
          <w:rFonts w:ascii="Times New Roman" w:hAnsi="Times New Roman" w:cs="Times New Roman"/>
        </w:rPr>
        <w:t xml:space="preserve"> процесс</w:t>
      </w:r>
      <w:r w:rsidR="00B950A0">
        <w:rPr>
          <w:rFonts w:ascii="Times New Roman" w:hAnsi="Times New Roman" w:cs="Times New Roman"/>
        </w:rPr>
        <w:t>а</w:t>
      </w:r>
      <w:r w:rsidR="00B950A0" w:rsidRPr="001000CB">
        <w:rPr>
          <w:rFonts w:ascii="Times New Roman" w:hAnsi="Times New Roman" w:cs="Times New Roman"/>
        </w:rPr>
        <w:t xml:space="preserve"> в МОГО «Ухта»</w:t>
      </w:r>
      <w:r w:rsidRPr="00BB3804">
        <w:rPr>
          <w:rFonts w:ascii="Times New Roman" w:hAnsi="Times New Roman" w:cs="Times New Roman"/>
        </w:rPr>
        <w:t xml:space="preserve">, иному </w:t>
      </w:r>
      <w:r w:rsidR="0012331D">
        <w:rPr>
          <w:rFonts w:ascii="Times New Roman" w:hAnsi="Times New Roman" w:cs="Times New Roman"/>
        </w:rPr>
        <w:t xml:space="preserve">              </w:t>
      </w:r>
      <w:r w:rsidRPr="00BB3804">
        <w:rPr>
          <w:rFonts w:ascii="Times New Roman" w:hAnsi="Times New Roman" w:cs="Times New Roman"/>
        </w:rPr>
        <w:lastRenderedPageBreak/>
        <w:t>действующему законодательству и нормативным актам.</w:t>
      </w:r>
    </w:p>
    <w:p w:rsidR="00DD64F2" w:rsidRPr="00BB3804" w:rsidRDefault="00DD64F2" w:rsidP="0012331D">
      <w:pPr>
        <w:pStyle w:val="10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BB3804">
        <w:rPr>
          <w:rFonts w:ascii="Times New Roman" w:hAnsi="Times New Roman" w:cs="Times New Roman"/>
        </w:rPr>
        <w:t>- оценка основных характеристик и особенностей проекта бюджета;</w:t>
      </w:r>
    </w:p>
    <w:p w:rsidR="00DD64F2" w:rsidRPr="00BB3804" w:rsidRDefault="00DD64F2" w:rsidP="0012331D">
      <w:pPr>
        <w:pStyle w:val="10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BB3804">
        <w:rPr>
          <w:rFonts w:ascii="Times New Roman" w:hAnsi="Times New Roman" w:cs="Times New Roman"/>
        </w:rPr>
        <w:t>- оценка прогноза доходов бюджета, предусмотренных проектом бюджета;</w:t>
      </w:r>
    </w:p>
    <w:p w:rsidR="00DD64F2" w:rsidRPr="00BB3804" w:rsidRDefault="00DD64F2" w:rsidP="0012331D">
      <w:pPr>
        <w:pStyle w:val="10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BB3804">
        <w:rPr>
          <w:rFonts w:ascii="Times New Roman" w:hAnsi="Times New Roman" w:cs="Times New Roman"/>
        </w:rPr>
        <w:t>- оценка расходов бюджета, предусмотренных проектом бюджета;</w:t>
      </w:r>
    </w:p>
    <w:p w:rsidR="00DD64F2" w:rsidRPr="00BB3804" w:rsidRDefault="00DD64F2" w:rsidP="0012331D">
      <w:pPr>
        <w:pStyle w:val="10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BB3804">
        <w:rPr>
          <w:rFonts w:ascii="Times New Roman" w:hAnsi="Times New Roman" w:cs="Times New Roman"/>
        </w:rPr>
        <w:t xml:space="preserve">- оценка источников финансирования дефицита бюджета, предусмотренных проектом бюджета. </w:t>
      </w:r>
    </w:p>
    <w:p w:rsidR="00DD64F2" w:rsidRPr="00BB3804" w:rsidRDefault="00DD64F2" w:rsidP="0012331D">
      <w:pPr>
        <w:pStyle w:val="10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BB3804">
        <w:rPr>
          <w:rFonts w:ascii="Times New Roman" w:hAnsi="Times New Roman" w:cs="Times New Roman"/>
        </w:rPr>
        <w:t xml:space="preserve">4.4. Заключение по результатам экспертизы проекта решения о бюджете </w:t>
      </w:r>
      <w:r w:rsidR="0068011B">
        <w:rPr>
          <w:rFonts w:ascii="Times New Roman" w:hAnsi="Times New Roman" w:cs="Times New Roman"/>
        </w:rPr>
        <w:t xml:space="preserve">        </w:t>
      </w:r>
      <w:r w:rsidRPr="00BB3804">
        <w:rPr>
          <w:rFonts w:ascii="Times New Roman" w:hAnsi="Times New Roman" w:cs="Times New Roman"/>
        </w:rPr>
        <w:t>муниципального образования городского округа «</w:t>
      </w:r>
      <w:r w:rsidR="00CE09B8">
        <w:rPr>
          <w:rFonts w:ascii="Times New Roman" w:hAnsi="Times New Roman" w:cs="Times New Roman"/>
        </w:rPr>
        <w:t>Ухта</w:t>
      </w:r>
      <w:r w:rsidRPr="00BB3804">
        <w:rPr>
          <w:rFonts w:ascii="Times New Roman" w:hAnsi="Times New Roman" w:cs="Times New Roman"/>
        </w:rPr>
        <w:t xml:space="preserve">» подписывается </w:t>
      </w:r>
      <w:r w:rsidR="0068011B">
        <w:rPr>
          <w:rFonts w:ascii="Times New Roman" w:hAnsi="Times New Roman" w:cs="Times New Roman"/>
        </w:rPr>
        <w:t xml:space="preserve">               </w:t>
      </w:r>
      <w:r w:rsidRPr="00BB3804">
        <w:rPr>
          <w:rFonts w:ascii="Times New Roman" w:hAnsi="Times New Roman" w:cs="Times New Roman"/>
        </w:rPr>
        <w:t xml:space="preserve">должностными лицами Контрольно-счетной палаты и направляется в Совет </w:t>
      </w:r>
      <w:r w:rsidR="0068011B">
        <w:rPr>
          <w:rFonts w:ascii="Times New Roman" w:hAnsi="Times New Roman" w:cs="Times New Roman"/>
        </w:rPr>
        <w:t xml:space="preserve">           МОГО </w:t>
      </w:r>
      <w:r w:rsidRPr="00BB3804">
        <w:rPr>
          <w:rFonts w:ascii="Times New Roman" w:hAnsi="Times New Roman" w:cs="Times New Roman"/>
        </w:rPr>
        <w:t>«</w:t>
      </w:r>
      <w:r w:rsidR="002B0B94">
        <w:rPr>
          <w:rFonts w:ascii="Times New Roman" w:hAnsi="Times New Roman" w:cs="Times New Roman"/>
        </w:rPr>
        <w:t>Ухта</w:t>
      </w:r>
      <w:r w:rsidRPr="00BB3804">
        <w:rPr>
          <w:rFonts w:ascii="Times New Roman" w:hAnsi="Times New Roman" w:cs="Times New Roman"/>
        </w:rPr>
        <w:t xml:space="preserve">» и администрацию </w:t>
      </w:r>
      <w:r w:rsidR="0068011B">
        <w:rPr>
          <w:rFonts w:ascii="Times New Roman" w:hAnsi="Times New Roman" w:cs="Times New Roman"/>
        </w:rPr>
        <w:t>МОГО</w:t>
      </w:r>
      <w:r w:rsidRPr="00BB3804">
        <w:rPr>
          <w:rFonts w:ascii="Times New Roman" w:hAnsi="Times New Roman" w:cs="Times New Roman"/>
        </w:rPr>
        <w:t xml:space="preserve"> «</w:t>
      </w:r>
      <w:r w:rsidR="00CE09B8">
        <w:rPr>
          <w:rFonts w:ascii="Times New Roman" w:hAnsi="Times New Roman" w:cs="Times New Roman"/>
        </w:rPr>
        <w:t>Ухта</w:t>
      </w:r>
      <w:r w:rsidRPr="00BB3804">
        <w:rPr>
          <w:rFonts w:ascii="Times New Roman" w:hAnsi="Times New Roman" w:cs="Times New Roman"/>
        </w:rPr>
        <w:t>».</w:t>
      </w:r>
    </w:p>
    <w:sectPr w:rsidR="00DD64F2" w:rsidRPr="00BB3804" w:rsidSect="00993469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7B8" w:rsidRDefault="001217B8" w:rsidP="0088482A">
      <w:r>
        <w:separator/>
      </w:r>
    </w:p>
  </w:endnote>
  <w:endnote w:type="continuationSeparator" w:id="0">
    <w:p w:rsidR="001217B8" w:rsidRDefault="001217B8" w:rsidP="00884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7B8" w:rsidRDefault="001217B8" w:rsidP="0088482A">
      <w:r>
        <w:separator/>
      </w:r>
    </w:p>
  </w:footnote>
  <w:footnote w:type="continuationSeparator" w:id="0">
    <w:p w:rsidR="001217B8" w:rsidRDefault="001217B8" w:rsidP="00884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1009191"/>
      <w:docPartObj>
        <w:docPartGallery w:val="Page Numbers (Top of Page)"/>
        <w:docPartUnique/>
      </w:docPartObj>
    </w:sdtPr>
    <w:sdtEndPr/>
    <w:sdtContent>
      <w:p w:rsidR="00700179" w:rsidRDefault="00700179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9AB">
          <w:rPr>
            <w:noProof/>
          </w:rPr>
          <w:t>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D23" w:rsidRDefault="00F63D23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3917C9B"/>
    <w:multiLevelType w:val="hybridMultilevel"/>
    <w:tmpl w:val="BCBC1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76BE2"/>
    <w:multiLevelType w:val="hybridMultilevel"/>
    <w:tmpl w:val="DA84BA8C"/>
    <w:lvl w:ilvl="0" w:tplc="9582023A">
      <w:start w:val="1"/>
      <w:numFmt w:val="upperRoman"/>
      <w:lvlText w:val="%1."/>
      <w:lvlJc w:val="left"/>
      <w:pPr>
        <w:ind w:left="4123" w:hanging="720"/>
      </w:pPr>
      <w:rPr>
        <w:rFonts w:eastAsiaTheme="minorEastAsia" w:hint="default"/>
      </w:rPr>
    </w:lvl>
    <w:lvl w:ilvl="1" w:tplc="26B41382">
      <w:start w:val="1"/>
      <w:numFmt w:val="decimal"/>
      <w:lvlText w:val="%2)"/>
      <w:lvlJc w:val="left"/>
      <w:pPr>
        <w:ind w:left="114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3">
    <w:nsid w:val="08A60803"/>
    <w:multiLevelType w:val="hybridMultilevel"/>
    <w:tmpl w:val="E5CC4D4E"/>
    <w:lvl w:ilvl="0" w:tplc="4680210A">
      <w:start w:val="3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0D540804"/>
    <w:multiLevelType w:val="hybridMultilevel"/>
    <w:tmpl w:val="395CC8B6"/>
    <w:lvl w:ilvl="0" w:tplc="8114858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0828DA"/>
    <w:multiLevelType w:val="hybridMultilevel"/>
    <w:tmpl w:val="014070F4"/>
    <w:lvl w:ilvl="0" w:tplc="E750A24E">
      <w:start w:val="1"/>
      <w:numFmt w:val="decimal"/>
      <w:lvlText w:val="%1)"/>
      <w:lvlJc w:val="left"/>
      <w:pPr>
        <w:ind w:left="93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12F74799"/>
    <w:multiLevelType w:val="hybridMultilevel"/>
    <w:tmpl w:val="91F83B50"/>
    <w:lvl w:ilvl="0" w:tplc="898C291C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5FC141A"/>
    <w:multiLevelType w:val="hybridMultilevel"/>
    <w:tmpl w:val="D61C8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425398"/>
    <w:multiLevelType w:val="hybridMultilevel"/>
    <w:tmpl w:val="73B0A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B60C4A"/>
    <w:multiLevelType w:val="hybridMultilevel"/>
    <w:tmpl w:val="9238D2A2"/>
    <w:lvl w:ilvl="0" w:tplc="04190011">
      <w:start w:val="9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365CECA8">
      <w:start w:val="1"/>
      <w:numFmt w:val="decimal"/>
      <w:lvlText w:val="%2)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2" w:tplc="4040245C">
      <w:start w:val="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A2F99"/>
    <w:multiLevelType w:val="multilevel"/>
    <w:tmpl w:val="24A2B13C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32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C1862F3"/>
    <w:multiLevelType w:val="hybridMultilevel"/>
    <w:tmpl w:val="85383BB6"/>
    <w:lvl w:ilvl="0" w:tplc="E7C629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49A30F9"/>
    <w:multiLevelType w:val="hybridMultilevel"/>
    <w:tmpl w:val="112AF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1339FA"/>
    <w:multiLevelType w:val="hybridMultilevel"/>
    <w:tmpl w:val="082A91A0"/>
    <w:lvl w:ilvl="0" w:tplc="A4D40688">
      <w:start w:val="3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4">
    <w:nsid w:val="37B4436B"/>
    <w:multiLevelType w:val="multilevel"/>
    <w:tmpl w:val="E90E43F6"/>
    <w:lvl w:ilvl="0">
      <w:start w:val="1"/>
      <w:numFmt w:val="decimal"/>
      <w:lvlText w:val="%1."/>
      <w:lvlJc w:val="left"/>
      <w:pPr>
        <w:ind w:left="3479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68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1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068" w:hanging="1800"/>
      </w:pPr>
      <w:rPr>
        <w:rFonts w:hint="default"/>
      </w:rPr>
    </w:lvl>
  </w:abstractNum>
  <w:abstractNum w:abstractNumId="15">
    <w:nsid w:val="383A4DD1"/>
    <w:multiLevelType w:val="multilevel"/>
    <w:tmpl w:val="745A378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871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1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1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6">
    <w:nsid w:val="390F2A33"/>
    <w:multiLevelType w:val="hybridMultilevel"/>
    <w:tmpl w:val="08064772"/>
    <w:lvl w:ilvl="0" w:tplc="7E4478AE">
      <w:start w:val="4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>
    <w:nsid w:val="393909A1"/>
    <w:multiLevelType w:val="hybridMultilevel"/>
    <w:tmpl w:val="322AECF8"/>
    <w:lvl w:ilvl="0" w:tplc="C84235A8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</w:rPr>
    </w:lvl>
    <w:lvl w:ilvl="2" w:tplc="7B7CB2E2">
      <w:start w:val="1"/>
      <w:numFmt w:val="bullet"/>
      <w:lvlText w:val="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8"/>
        </w:tabs>
        <w:ind w:left="45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8"/>
        </w:tabs>
        <w:ind w:left="66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8"/>
        </w:tabs>
        <w:ind w:left="7408" w:hanging="360"/>
      </w:pPr>
      <w:rPr>
        <w:rFonts w:ascii="Wingdings" w:hAnsi="Wingdings" w:hint="default"/>
      </w:rPr>
    </w:lvl>
  </w:abstractNum>
  <w:abstractNum w:abstractNumId="18">
    <w:nsid w:val="45C84A3B"/>
    <w:multiLevelType w:val="hybridMultilevel"/>
    <w:tmpl w:val="2E584CA6"/>
    <w:lvl w:ilvl="0" w:tplc="640A5A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B303ECB"/>
    <w:multiLevelType w:val="hybridMultilevel"/>
    <w:tmpl w:val="87D8F362"/>
    <w:lvl w:ilvl="0" w:tplc="F446EA6A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CEB14D8"/>
    <w:multiLevelType w:val="hybridMultilevel"/>
    <w:tmpl w:val="4D760A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0C73209"/>
    <w:multiLevelType w:val="hybridMultilevel"/>
    <w:tmpl w:val="5052B3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91394A"/>
    <w:multiLevelType w:val="multilevel"/>
    <w:tmpl w:val="24A2B13C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32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68F6DD5"/>
    <w:multiLevelType w:val="hybridMultilevel"/>
    <w:tmpl w:val="D9B231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D763C6"/>
    <w:multiLevelType w:val="hybridMultilevel"/>
    <w:tmpl w:val="9808CFC4"/>
    <w:lvl w:ilvl="0" w:tplc="3BACC92E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D001B0C"/>
    <w:multiLevelType w:val="multilevel"/>
    <w:tmpl w:val="24A2B13C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32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5E8F5936"/>
    <w:multiLevelType w:val="multilevel"/>
    <w:tmpl w:val="69229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5" w:hanging="4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color w:val="auto"/>
      </w:rPr>
    </w:lvl>
  </w:abstractNum>
  <w:abstractNum w:abstractNumId="27">
    <w:nsid w:val="63516991"/>
    <w:multiLevelType w:val="hybridMultilevel"/>
    <w:tmpl w:val="71BE29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87F1D93"/>
    <w:multiLevelType w:val="hybridMultilevel"/>
    <w:tmpl w:val="24B47F74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03"/>
        </w:tabs>
        <w:ind w:left="10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3"/>
        </w:tabs>
        <w:ind w:left="17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3"/>
        </w:tabs>
        <w:ind w:left="24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3"/>
        </w:tabs>
        <w:ind w:left="31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3"/>
        </w:tabs>
        <w:ind w:left="38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3"/>
        </w:tabs>
        <w:ind w:left="46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3"/>
        </w:tabs>
        <w:ind w:left="53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3"/>
        </w:tabs>
        <w:ind w:left="6043" w:hanging="360"/>
      </w:pPr>
      <w:rPr>
        <w:rFonts w:ascii="Wingdings" w:hAnsi="Wingdings" w:hint="default"/>
      </w:rPr>
    </w:lvl>
  </w:abstractNum>
  <w:abstractNum w:abstractNumId="29">
    <w:nsid w:val="692D1F9A"/>
    <w:multiLevelType w:val="hybridMultilevel"/>
    <w:tmpl w:val="3506B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234F12"/>
    <w:multiLevelType w:val="hybridMultilevel"/>
    <w:tmpl w:val="7068B8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5CF4A30"/>
    <w:multiLevelType w:val="hybridMultilevel"/>
    <w:tmpl w:val="B30AFA20"/>
    <w:lvl w:ilvl="0" w:tplc="CB4E09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695A2E28">
      <w:start w:val="1"/>
      <w:numFmt w:val="decimal"/>
      <w:lvlText w:val="%2)"/>
      <w:lvlJc w:val="left"/>
      <w:pPr>
        <w:ind w:left="1647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6ED3BDA"/>
    <w:multiLevelType w:val="multilevel"/>
    <w:tmpl w:val="03C62916"/>
    <w:lvl w:ilvl="0">
      <w:start w:val="8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33">
    <w:nsid w:val="78830AC9"/>
    <w:multiLevelType w:val="hybridMultilevel"/>
    <w:tmpl w:val="77240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E54B44"/>
    <w:multiLevelType w:val="multilevel"/>
    <w:tmpl w:val="73DE93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61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96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3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7752" w:hanging="1800"/>
      </w:pPr>
      <w:rPr>
        <w:rFonts w:hint="default"/>
      </w:rPr>
    </w:lvl>
  </w:abstractNum>
  <w:abstractNum w:abstractNumId="35">
    <w:nsid w:val="7F441FC8"/>
    <w:multiLevelType w:val="hybridMultilevel"/>
    <w:tmpl w:val="F5E88C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7"/>
  </w:num>
  <w:num w:numId="4">
    <w:abstractNumId w:val="1"/>
  </w:num>
  <w:num w:numId="5">
    <w:abstractNumId w:val="33"/>
  </w:num>
  <w:num w:numId="6">
    <w:abstractNumId w:val="11"/>
  </w:num>
  <w:num w:numId="7">
    <w:abstractNumId w:val="3"/>
  </w:num>
  <w:num w:numId="8">
    <w:abstractNumId w:val="21"/>
  </w:num>
  <w:num w:numId="9">
    <w:abstractNumId w:val="20"/>
  </w:num>
  <w:num w:numId="10">
    <w:abstractNumId w:val="25"/>
  </w:num>
  <w:num w:numId="11">
    <w:abstractNumId w:val="26"/>
  </w:num>
  <w:num w:numId="12">
    <w:abstractNumId w:val="28"/>
  </w:num>
  <w:num w:numId="13">
    <w:abstractNumId w:val="17"/>
  </w:num>
  <w:num w:numId="14">
    <w:abstractNumId w:val="23"/>
  </w:num>
  <w:num w:numId="15">
    <w:abstractNumId w:val="29"/>
  </w:num>
  <w:num w:numId="16">
    <w:abstractNumId w:val="35"/>
  </w:num>
  <w:num w:numId="17">
    <w:abstractNumId w:val="16"/>
  </w:num>
  <w:num w:numId="18">
    <w:abstractNumId w:val="0"/>
  </w:num>
  <w:num w:numId="19">
    <w:abstractNumId w:val="18"/>
  </w:num>
  <w:num w:numId="20">
    <w:abstractNumId w:val="5"/>
  </w:num>
  <w:num w:numId="21">
    <w:abstractNumId w:val="22"/>
  </w:num>
  <w:num w:numId="22">
    <w:abstractNumId w:val="31"/>
  </w:num>
  <w:num w:numId="23">
    <w:abstractNumId w:val="2"/>
  </w:num>
  <w:num w:numId="24">
    <w:abstractNumId w:val="9"/>
  </w:num>
  <w:num w:numId="25">
    <w:abstractNumId w:val="10"/>
  </w:num>
  <w:num w:numId="26">
    <w:abstractNumId w:val="30"/>
  </w:num>
  <w:num w:numId="27">
    <w:abstractNumId w:val="8"/>
  </w:num>
  <w:num w:numId="28">
    <w:abstractNumId w:val="12"/>
  </w:num>
  <w:num w:numId="29">
    <w:abstractNumId w:val="32"/>
  </w:num>
  <w:num w:numId="30">
    <w:abstractNumId w:val="6"/>
  </w:num>
  <w:num w:numId="31">
    <w:abstractNumId w:val="4"/>
  </w:num>
  <w:num w:numId="32">
    <w:abstractNumId w:val="24"/>
  </w:num>
  <w:num w:numId="33">
    <w:abstractNumId w:val="27"/>
  </w:num>
  <w:num w:numId="34">
    <w:abstractNumId w:val="14"/>
  </w:num>
  <w:num w:numId="35">
    <w:abstractNumId w:val="34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0E"/>
    <w:rsid w:val="000004CD"/>
    <w:rsid w:val="000041EB"/>
    <w:rsid w:val="00010942"/>
    <w:rsid w:val="0001273D"/>
    <w:rsid w:val="000135A5"/>
    <w:rsid w:val="00013F13"/>
    <w:rsid w:val="0001561B"/>
    <w:rsid w:val="00016C45"/>
    <w:rsid w:val="0002229D"/>
    <w:rsid w:val="000238BF"/>
    <w:rsid w:val="000243A7"/>
    <w:rsid w:val="000328AD"/>
    <w:rsid w:val="00033D73"/>
    <w:rsid w:val="000374C6"/>
    <w:rsid w:val="000423ED"/>
    <w:rsid w:val="00046E84"/>
    <w:rsid w:val="00046EB9"/>
    <w:rsid w:val="0004779D"/>
    <w:rsid w:val="0005599E"/>
    <w:rsid w:val="00057623"/>
    <w:rsid w:val="000635F1"/>
    <w:rsid w:val="000657B8"/>
    <w:rsid w:val="00082468"/>
    <w:rsid w:val="0008390F"/>
    <w:rsid w:val="00086474"/>
    <w:rsid w:val="00091825"/>
    <w:rsid w:val="0009647D"/>
    <w:rsid w:val="000A09FA"/>
    <w:rsid w:val="000A2F7C"/>
    <w:rsid w:val="000C7A67"/>
    <w:rsid w:val="000D32A1"/>
    <w:rsid w:val="000F2814"/>
    <w:rsid w:val="000F5B0E"/>
    <w:rsid w:val="000F6989"/>
    <w:rsid w:val="001000CB"/>
    <w:rsid w:val="001027A4"/>
    <w:rsid w:val="00113A2F"/>
    <w:rsid w:val="001217B8"/>
    <w:rsid w:val="0012331D"/>
    <w:rsid w:val="001238B6"/>
    <w:rsid w:val="001246DB"/>
    <w:rsid w:val="00126EF0"/>
    <w:rsid w:val="00135009"/>
    <w:rsid w:val="00136A38"/>
    <w:rsid w:val="00137E2D"/>
    <w:rsid w:val="00142596"/>
    <w:rsid w:val="00147D17"/>
    <w:rsid w:val="001549A7"/>
    <w:rsid w:val="00156D05"/>
    <w:rsid w:val="00167FEA"/>
    <w:rsid w:val="00175004"/>
    <w:rsid w:val="00184EE0"/>
    <w:rsid w:val="001906BB"/>
    <w:rsid w:val="001978D0"/>
    <w:rsid w:val="001A1D2C"/>
    <w:rsid w:val="001A6AF3"/>
    <w:rsid w:val="001A7AD2"/>
    <w:rsid w:val="001A7F45"/>
    <w:rsid w:val="001B3AB8"/>
    <w:rsid w:val="001B4D1F"/>
    <w:rsid w:val="001B74AF"/>
    <w:rsid w:val="001C7CAD"/>
    <w:rsid w:val="001D575A"/>
    <w:rsid w:val="001E0DC4"/>
    <w:rsid w:val="001E722F"/>
    <w:rsid w:val="001F678B"/>
    <w:rsid w:val="001F7535"/>
    <w:rsid w:val="002016F0"/>
    <w:rsid w:val="002027BE"/>
    <w:rsid w:val="00205793"/>
    <w:rsid w:val="00213336"/>
    <w:rsid w:val="0021532C"/>
    <w:rsid w:val="00236D2E"/>
    <w:rsid w:val="00255034"/>
    <w:rsid w:val="00260E64"/>
    <w:rsid w:val="00267417"/>
    <w:rsid w:val="002703F0"/>
    <w:rsid w:val="00274422"/>
    <w:rsid w:val="00276192"/>
    <w:rsid w:val="0027720F"/>
    <w:rsid w:val="00290B2A"/>
    <w:rsid w:val="002919CA"/>
    <w:rsid w:val="002938E0"/>
    <w:rsid w:val="002A2030"/>
    <w:rsid w:val="002A3C67"/>
    <w:rsid w:val="002B03CE"/>
    <w:rsid w:val="002B0B94"/>
    <w:rsid w:val="002B7083"/>
    <w:rsid w:val="002C1CAC"/>
    <w:rsid w:val="002C4773"/>
    <w:rsid w:val="002D2389"/>
    <w:rsid w:val="002D33C5"/>
    <w:rsid w:val="002E60FA"/>
    <w:rsid w:val="002E750A"/>
    <w:rsid w:val="002F2424"/>
    <w:rsid w:val="002F3AB9"/>
    <w:rsid w:val="003113BF"/>
    <w:rsid w:val="00311528"/>
    <w:rsid w:val="00314435"/>
    <w:rsid w:val="00315070"/>
    <w:rsid w:val="00321D27"/>
    <w:rsid w:val="003226E4"/>
    <w:rsid w:val="0032294A"/>
    <w:rsid w:val="003258E4"/>
    <w:rsid w:val="003317A4"/>
    <w:rsid w:val="003358FB"/>
    <w:rsid w:val="00336863"/>
    <w:rsid w:val="00340AE1"/>
    <w:rsid w:val="0034115B"/>
    <w:rsid w:val="003452A1"/>
    <w:rsid w:val="003521E7"/>
    <w:rsid w:val="00354A96"/>
    <w:rsid w:val="00356191"/>
    <w:rsid w:val="0035701A"/>
    <w:rsid w:val="00371B88"/>
    <w:rsid w:val="00373409"/>
    <w:rsid w:val="003762DA"/>
    <w:rsid w:val="00382C19"/>
    <w:rsid w:val="00392888"/>
    <w:rsid w:val="00393BD8"/>
    <w:rsid w:val="00393E52"/>
    <w:rsid w:val="003A0EAF"/>
    <w:rsid w:val="003A1D50"/>
    <w:rsid w:val="003A7ACC"/>
    <w:rsid w:val="003B7651"/>
    <w:rsid w:val="003C43A3"/>
    <w:rsid w:val="003D15E9"/>
    <w:rsid w:val="003E2B3E"/>
    <w:rsid w:val="003F0219"/>
    <w:rsid w:val="003F7823"/>
    <w:rsid w:val="00406D87"/>
    <w:rsid w:val="00411088"/>
    <w:rsid w:val="00413F2F"/>
    <w:rsid w:val="0041428E"/>
    <w:rsid w:val="0043123E"/>
    <w:rsid w:val="004330EA"/>
    <w:rsid w:val="0043446B"/>
    <w:rsid w:val="004376EB"/>
    <w:rsid w:val="0044037E"/>
    <w:rsid w:val="00441410"/>
    <w:rsid w:val="004443E2"/>
    <w:rsid w:val="00453972"/>
    <w:rsid w:val="00454FA7"/>
    <w:rsid w:val="0045714C"/>
    <w:rsid w:val="0045731D"/>
    <w:rsid w:val="00457616"/>
    <w:rsid w:val="004659A7"/>
    <w:rsid w:val="00471F6B"/>
    <w:rsid w:val="00475BCB"/>
    <w:rsid w:val="00481BEC"/>
    <w:rsid w:val="00491364"/>
    <w:rsid w:val="00491679"/>
    <w:rsid w:val="004A5E11"/>
    <w:rsid w:val="004B3542"/>
    <w:rsid w:val="004B4164"/>
    <w:rsid w:val="004B7A14"/>
    <w:rsid w:val="004C09D4"/>
    <w:rsid w:val="004D1486"/>
    <w:rsid w:val="004D7981"/>
    <w:rsid w:val="004E3538"/>
    <w:rsid w:val="004E4E01"/>
    <w:rsid w:val="004F1CD3"/>
    <w:rsid w:val="004F38D0"/>
    <w:rsid w:val="0050264F"/>
    <w:rsid w:val="00503BA9"/>
    <w:rsid w:val="005242F9"/>
    <w:rsid w:val="00533F1C"/>
    <w:rsid w:val="005367BF"/>
    <w:rsid w:val="00541DB8"/>
    <w:rsid w:val="00541E87"/>
    <w:rsid w:val="00547509"/>
    <w:rsid w:val="005506AF"/>
    <w:rsid w:val="00565C13"/>
    <w:rsid w:val="00580EF3"/>
    <w:rsid w:val="00580F0E"/>
    <w:rsid w:val="005818B2"/>
    <w:rsid w:val="0058543F"/>
    <w:rsid w:val="0058545C"/>
    <w:rsid w:val="0059110D"/>
    <w:rsid w:val="0059275F"/>
    <w:rsid w:val="005954C9"/>
    <w:rsid w:val="005964EE"/>
    <w:rsid w:val="005A35CF"/>
    <w:rsid w:val="005A60A4"/>
    <w:rsid w:val="005A6BC0"/>
    <w:rsid w:val="005A6F2B"/>
    <w:rsid w:val="005A7B85"/>
    <w:rsid w:val="005B6F4D"/>
    <w:rsid w:val="005C3DB9"/>
    <w:rsid w:val="005C55BD"/>
    <w:rsid w:val="005C61EB"/>
    <w:rsid w:val="005D2D23"/>
    <w:rsid w:val="005D43BA"/>
    <w:rsid w:val="005D5A78"/>
    <w:rsid w:val="005D6FC9"/>
    <w:rsid w:val="005D71E3"/>
    <w:rsid w:val="005E2C00"/>
    <w:rsid w:val="005E7591"/>
    <w:rsid w:val="0060602F"/>
    <w:rsid w:val="00606C79"/>
    <w:rsid w:val="0060739E"/>
    <w:rsid w:val="006136EB"/>
    <w:rsid w:val="00614F20"/>
    <w:rsid w:val="00616832"/>
    <w:rsid w:val="00630D60"/>
    <w:rsid w:val="00631329"/>
    <w:rsid w:val="00632740"/>
    <w:rsid w:val="00635CCE"/>
    <w:rsid w:val="00636FCA"/>
    <w:rsid w:val="00637623"/>
    <w:rsid w:val="00652A67"/>
    <w:rsid w:val="006533FB"/>
    <w:rsid w:val="006576F2"/>
    <w:rsid w:val="006706D8"/>
    <w:rsid w:val="00671A1B"/>
    <w:rsid w:val="00672F57"/>
    <w:rsid w:val="00673D3B"/>
    <w:rsid w:val="0067495A"/>
    <w:rsid w:val="00674D2F"/>
    <w:rsid w:val="0067534F"/>
    <w:rsid w:val="00676DD8"/>
    <w:rsid w:val="0068011B"/>
    <w:rsid w:val="00681DA6"/>
    <w:rsid w:val="00685007"/>
    <w:rsid w:val="00693CFF"/>
    <w:rsid w:val="006A0A83"/>
    <w:rsid w:val="006A4DC4"/>
    <w:rsid w:val="006B7A72"/>
    <w:rsid w:val="006C0A9C"/>
    <w:rsid w:val="006C13ED"/>
    <w:rsid w:val="006D0ED1"/>
    <w:rsid w:val="006E4C46"/>
    <w:rsid w:val="006F2739"/>
    <w:rsid w:val="006F512D"/>
    <w:rsid w:val="00700179"/>
    <w:rsid w:val="0070390C"/>
    <w:rsid w:val="0070492D"/>
    <w:rsid w:val="007119FF"/>
    <w:rsid w:val="00711CC7"/>
    <w:rsid w:val="007132BC"/>
    <w:rsid w:val="00714023"/>
    <w:rsid w:val="00715D44"/>
    <w:rsid w:val="00722974"/>
    <w:rsid w:val="0072299C"/>
    <w:rsid w:val="00725B99"/>
    <w:rsid w:val="00727CD7"/>
    <w:rsid w:val="00730645"/>
    <w:rsid w:val="00732A92"/>
    <w:rsid w:val="00733CEC"/>
    <w:rsid w:val="00735275"/>
    <w:rsid w:val="007370F7"/>
    <w:rsid w:val="00737134"/>
    <w:rsid w:val="0075078D"/>
    <w:rsid w:val="007517C6"/>
    <w:rsid w:val="0075555D"/>
    <w:rsid w:val="00764458"/>
    <w:rsid w:val="00764FA5"/>
    <w:rsid w:val="00765893"/>
    <w:rsid w:val="007658A2"/>
    <w:rsid w:val="007730EE"/>
    <w:rsid w:val="00781841"/>
    <w:rsid w:val="0078393E"/>
    <w:rsid w:val="007A07D7"/>
    <w:rsid w:val="007A6F11"/>
    <w:rsid w:val="007B2DB2"/>
    <w:rsid w:val="007B3FAE"/>
    <w:rsid w:val="007B5026"/>
    <w:rsid w:val="007C7541"/>
    <w:rsid w:val="007D5EC5"/>
    <w:rsid w:val="007E1F58"/>
    <w:rsid w:val="007E3CBB"/>
    <w:rsid w:val="007E6666"/>
    <w:rsid w:val="007E7A47"/>
    <w:rsid w:val="007F08F9"/>
    <w:rsid w:val="008027A1"/>
    <w:rsid w:val="00803C91"/>
    <w:rsid w:val="008167CF"/>
    <w:rsid w:val="00821492"/>
    <w:rsid w:val="00821A3D"/>
    <w:rsid w:val="008304DF"/>
    <w:rsid w:val="00830C24"/>
    <w:rsid w:val="00840833"/>
    <w:rsid w:val="00857D0F"/>
    <w:rsid w:val="0086035B"/>
    <w:rsid w:val="00863B30"/>
    <w:rsid w:val="0086631F"/>
    <w:rsid w:val="00867321"/>
    <w:rsid w:val="00867791"/>
    <w:rsid w:val="0087639E"/>
    <w:rsid w:val="00881743"/>
    <w:rsid w:val="0088482A"/>
    <w:rsid w:val="00885A84"/>
    <w:rsid w:val="00891DEA"/>
    <w:rsid w:val="008A12FF"/>
    <w:rsid w:val="008A255D"/>
    <w:rsid w:val="008A3324"/>
    <w:rsid w:val="008A56C1"/>
    <w:rsid w:val="008B0DC3"/>
    <w:rsid w:val="008B106B"/>
    <w:rsid w:val="008B1E3C"/>
    <w:rsid w:val="008C7AE9"/>
    <w:rsid w:val="008D03C1"/>
    <w:rsid w:val="008D084F"/>
    <w:rsid w:val="008D2DC0"/>
    <w:rsid w:val="008D52DF"/>
    <w:rsid w:val="008D7FB4"/>
    <w:rsid w:val="008E5AF5"/>
    <w:rsid w:val="008E6B2B"/>
    <w:rsid w:val="008E6FA9"/>
    <w:rsid w:val="008F3B87"/>
    <w:rsid w:val="008F5DC4"/>
    <w:rsid w:val="009033F5"/>
    <w:rsid w:val="009045B3"/>
    <w:rsid w:val="00905393"/>
    <w:rsid w:val="00920F12"/>
    <w:rsid w:val="009210D4"/>
    <w:rsid w:val="00921823"/>
    <w:rsid w:val="009240A6"/>
    <w:rsid w:val="0092658D"/>
    <w:rsid w:val="00933E31"/>
    <w:rsid w:val="0093538A"/>
    <w:rsid w:val="0094334C"/>
    <w:rsid w:val="00952E7B"/>
    <w:rsid w:val="00953C1B"/>
    <w:rsid w:val="00957696"/>
    <w:rsid w:val="00964099"/>
    <w:rsid w:val="00966474"/>
    <w:rsid w:val="00967B6C"/>
    <w:rsid w:val="00974613"/>
    <w:rsid w:val="00981F6E"/>
    <w:rsid w:val="009824A7"/>
    <w:rsid w:val="00984619"/>
    <w:rsid w:val="00993469"/>
    <w:rsid w:val="009A1AE4"/>
    <w:rsid w:val="009A6874"/>
    <w:rsid w:val="009A7C54"/>
    <w:rsid w:val="009B4D6A"/>
    <w:rsid w:val="009B5007"/>
    <w:rsid w:val="009B716E"/>
    <w:rsid w:val="009C6591"/>
    <w:rsid w:val="009D0175"/>
    <w:rsid w:val="009D7686"/>
    <w:rsid w:val="009E188C"/>
    <w:rsid w:val="009F508D"/>
    <w:rsid w:val="009F5E09"/>
    <w:rsid w:val="00A01C04"/>
    <w:rsid w:val="00A03BA0"/>
    <w:rsid w:val="00A05729"/>
    <w:rsid w:val="00A0721C"/>
    <w:rsid w:val="00A11BC2"/>
    <w:rsid w:val="00A26A88"/>
    <w:rsid w:val="00A36D48"/>
    <w:rsid w:val="00A430B3"/>
    <w:rsid w:val="00A44824"/>
    <w:rsid w:val="00A462D8"/>
    <w:rsid w:val="00A47329"/>
    <w:rsid w:val="00A50B63"/>
    <w:rsid w:val="00A52AA1"/>
    <w:rsid w:val="00A52FEF"/>
    <w:rsid w:val="00A53AE4"/>
    <w:rsid w:val="00A54D93"/>
    <w:rsid w:val="00A55E2F"/>
    <w:rsid w:val="00A6611C"/>
    <w:rsid w:val="00A6782B"/>
    <w:rsid w:val="00A75A13"/>
    <w:rsid w:val="00A83BA5"/>
    <w:rsid w:val="00A857C7"/>
    <w:rsid w:val="00A8696D"/>
    <w:rsid w:val="00A87661"/>
    <w:rsid w:val="00A903A6"/>
    <w:rsid w:val="00A91FF1"/>
    <w:rsid w:val="00A93613"/>
    <w:rsid w:val="00A97F10"/>
    <w:rsid w:val="00AA7D61"/>
    <w:rsid w:val="00AB442F"/>
    <w:rsid w:val="00AC15BE"/>
    <w:rsid w:val="00AD0901"/>
    <w:rsid w:val="00AE27E2"/>
    <w:rsid w:val="00AF132B"/>
    <w:rsid w:val="00B23A21"/>
    <w:rsid w:val="00B25557"/>
    <w:rsid w:val="00B43D56"/>
    <w:rsid w:val="00B5162E"/>
    <w:rsid w:val="00B51A09"/>
    <w:rsid w:val="00B541AD"/>
    <w:rsid w:val="00B55346"/>
    <w:rsid w:val="00B5552D"/>
    <w:rsid w:val="00B709B7"/>
    <w:rsid w:val="00B71BFA"/>
    <w:rsid w:val="00B828CD"/>
    <w:rsid w:val="00B8425B"/>
    <w:rsid w:val="00B85056"/>
    <w:rsid w:val="00B873B6"/>
    <w:rsid w:val="00B9436B"/>
    <w:rsid w:val="00B950A0"/>
    <w:rsid w:val="00B95B5B"/>
    <w:rsid w:val="00BA37FD"/>
    <w:rsid w:val="00BA5530"/>
    <w:rsid w:val="00BB0C3B"/>
    <w:rsid w:val="00BB3804"/>
    <w:rsid w:val="00BC1525"/>
    <w:rsid w:val="00BC7F02"/>
    <w:rsid w:val="00BD1BCB"/>
    <w:rsid w:val="00BD1F73"/>
    <w:rsid w:val="00BD2CDA"/>
    <w:rsid w:val="00BE2795"/>
    <w:rsid w:val="00BE7B5C"/>
    <w:rsid w:val="00BF66FB"/>
    <w:rsid w:val="00C03910"/>
    <w:rsid w:val="00C042BE"/>
    <w:rsid w:val="00C04517"/>
    <w:rsid w:val="00C14B94"/>
    <w:rsid w:val="00C1792C"/>
    <w:rsid w:val="00C332CF"/>
    <w:rsid w:val="00C50C80"/>
    <w:rsid w:val="00C52307"/>
    <w:rsid w:val="00C64DAB"/>
    <w:rsid w:val="00C66961"/>
    <w:rsid w:val="00C702CE"/>
    <w:rsid w:val="00C71A52"/>
    <w:rsid w:val="00C742D8"/>
    <w:rsid w:val="00C755FF"/>
    <w:rsid w:val="00C811DC"/>
    <w:rsid w:val="00C84D83"/>
    <w:rsid w:val="00CA1950"/>
    <w:rsid w:val="00CA2F47"/>
    <w:rsid w:val="00CA51E8"/>
    <w:rsid w:val="00CB0E14"/>
    <w:rsid w:val="00CB2316"/>
    <w:rsid w:val="00CB6908"/>
    <w:rsid w:val="00CB7A4E"/>
    <w:rsid w:val="00CC02FC"/>
    <w:rsid w:val="00CC2B75"/>
    <w:rsid w:val="00CC6019"/>
    <w:rsid w:val="00CD6926"/>
    <w:rsid w:val="00CE09B8"/>
    <w:rsid w:val="00CE2D7E"/>
    <w:rsid w:val="00CE7007"/>
    <w:rsid w:val="00CF0951"/>
    <w:rsid w:val="00CF0A69"/>
    <w:rsid w:val="00CF2842"/>
    <w:rsid w:val="00CF4780"/>
    <w:rsid w:val="00D0019F"/>
    <w:rsid w:val="00D0138A"/>
    <w:rsid w:val="00D06F9A"/>
    <w:rsid w:val="00D152CD"/>
    <w:rsid w:val="00D17627"/>
    <w:rsid w:val="00D21919"/>
    <w:rsid w:val="00D23E9F"/>
    <w:rsid w:val="00D25A6F"/>
    <w:rsid w:val="00D277B0"/>
    <w:rsid w:val="00D322F8"/>
    <w:rsid w:val="00D4413D"/>
    <w:rsid w:val="00D513BD"/>
    <w:rsid w:val="00D5377E"/>
    <w:rsid w:val="00D550CC"/>
    <w:rsid w:val="00D55985"/>
    <w:rsid w:val="00D56F76"/>
    <w:rsid w:val="00D62575"/>
    <w:rsid w:val="00D64F3F"/>
    <w:rsid w:val="00D65B2F"/>
    <w:rsid w:val="00D65BC6"/>
    <w:rsid w:val="00D65EA8"/>
    <w:rsid w:val="00D66D86"/>
    <w:rsid w:val="00D7125B"/>
    <w:rsid w:val="00D71E47"/>
    <w:rsid w:val="00D73CF0"/>
    <w:rsid w:val="00D751A1"/>
    <w:rsid w:val="00D803D0"/>
    <w:rsid w:val="00D824E8"/>
    <w:rsid w:val="00D84C53"/>
    <w:rsid w:val="00D903AB"/>
    <w:rsid w:val="00D96969"/>
    <w:rsid w:val="00DA1E2F"/>
    <w:rsid w:val="00DB71CF"/>
    <w:rsid w:val="00DC22A8"/>
    <w:rsid w:val="00DC32DD"/>
    <w:rsid w:val="00DC464A"/>
    <w:rsid w:val="00DD5231"/>
    <w:rsid w:val="00DD5F55"/>
    <w:rsid w:val="00DD64F2"/>
    <w:rsid w:val="00DE3A62"/>
    <w:rsid w:val="00DE6368"/>
    <w:rsid w:val="00DF73E5"/>
    <w:rsid w:val="00E04EED"/>
    <w:rsid w:val="00E04F69"/>
    <w:rsid w:val="00E0572C"/>
    <w:rsid w:val="00E06CBC"/>
    <w:rsid w:val="00E2038C"/>
    <w:rsid w:val="00E27991"/>
    <w:rsid w:val="00E31430"/>
    <w:rsid w:val="00E316CA"/>
    <w:rsid w:val="00E34FE2"/>
    <w:rsid w:val="00E42D63"/>
    <w:rsid w:val="00E52840"/>
    <w:rsid w:val="00E61248"/>
    <w:rsid w:val="00E63619"/>
    <w:rsid w:val="00E64B9C"/>
    <w:rsid w:val="00E7520E"/>
    <w:rsid w:val="00E811E2"/>
    <w:rsid w:val="00E81944"/>
    <w:rsid w:val="00E8229B"/>
    <w:rsid w:val="00E85AEA"/>
    <w:rsid w:val="00E93776"/>
    <w:rsid w:val="00E94165"/>
    <w:rsid w:val="00E96CEB"/>
    <w:rsid w:val="00E97B1A"/>
    <w:rsid w:val="00EA0C11"/>
    <w:rsid w:val="00EA3C64"/>
    <w:rsid w:val="00EA65C9"/>
    <w:rsid w:val="00EB2B93"/>
    <w:rsid w:val="00EB5381"/>
    <w:rsid w:val="00ED06CA"/>
    <w:rsid w:val="00ED5C71"/>
    <w:rsid w:val="00EE699F"/>
    <w:rsid w:val="00EE76FC"/>
    <w:rsid w:val="00EF0223"/>
    <w:rsid w:val="00EF2CE1"/>
    <w:rsid w:val="00EF3B92"/>
    <w:rsid w:val="00EF4017"/>
    <w:rsid w:val="00EF7EC2"/>
    <w:rsid w:val="00F02FED"/>
    <w:rsid w:val="00F03A64"/>
    <w:rsid w:val="00F05E19"/>
    <w:rsid w:val="00F1030E"/>
    <w:rsid w:val="00F10959"/>
    <w:rsid w:val="00F11B0A"/>
    <w:rsid w:val="00F12437"/>
    <w:rsid w:val="00F20805"/>
    <w:rsid w:val="00F22DB5"/>
    <w:rsid w:val="00F23362"/>
    <w:rsid w:val="00F2532D"/>
    <w:rsid w:val="00F325BB"/>
    <w:rsid w:val="00F359AB"/>
    <w:rsid w:val="00F368FD"/>
    <w:rsid w:val="00F41357"/>
    <w:rsid w:val="00F42C0A"/>
    <w:rsid w:val="00F440EC"/>
    <w:rsid w:val="00F53817"/>
    <w:rsid w:val="00F539B8"/>
    <w:rsid w:val="00F54264"/>
    <w:rsid w:val="00F55115"/>
    <w:rsid w:val="00F5643B"/>
    <w:rsid w:val="00F575DD"/>
    <w:rsid w:val="00F60F18"/>
    <w:rsid w:val="00F62153"/>
    <w:rsid w:val="00F63CCF"/>
    <w:rsid w:val="00F63D23"/>
    <w:rsid w:val="00F74886"/>
    <w:rsid w:val="00F77C78"/>
    <w:rsid w:val="00F81FDB"/>
    <w:rsid w:val="00F87C62"/>
    <w:rsid w:val="00F91F1A"/>
    <w:rsid w:val="00FA0368"/>
    <w:rsid w:val="00FA666D"/>
    <w:rsid w:val="00FA6F75"/>
    <w:rsid w:val="00FA7A56"/>
    <w:rsid w:val="00FB0870"/>
    <w:rsid w:val="00FB171C"/>
    <w:rsid w:val="00FB39D8"/>
    <w:rsid w:val="00FB4B6A"/>
    <w:rsid w:val="00FB71FD"/>
    <w:rsid w:val="00FC155F"/>
    <w:rsid w:val="00FC5487"/>
    <w:rsid w:val="00FE65B7"/>
    <w:rsid w:val="00FF4699"/>
    <w:rsid w:val="00FF6A46"/>
    <w:rsid w:val="00FF703C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B3E"/>
  </w:style>
  <w:style w:type="paragraph" w:styleId="5">
    <w:name w:val="heading 5"/>
    <w:basedOn w:val="a"/>
    <w:next w:val="a"/>
    <w:link w:val="50"/>
    <w:qFormat/>
    <w:rsid w:val="0070390C"/>
    <w:pPr>
      <w:keepNext/>
      <w:ind w:firstLine="540"/>
      <w:outlineLvl w:val="4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7520E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7520E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3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3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538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848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482A"/>
  </w:style>
  <w:style w:type="paragraph" w:styleId="a8">
    <w:name w:val="footer"/>
    <w:basedOn w:val="a"/>
    <w:link w:val="a9"/>
    <w:uiPriority w:val="99"/>
    <w:unhideWhenUsed/>
    <w:rsid w:val="008848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482A"/>
  </w:style>
  <w:style w:type="paragraph" w:customStyle="1" w:styleId="ConsPlusNonformat">
    <w:name w:val="ConsPlusNonformat"/>
    <w:uiPriority w:val="99"/>
    <w:rsid w:val="006C13ED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C2B75"/>
    <w:pPr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</w:rPr>
  </w:style>
  <w:style w:type="paragraph" w:customStyle="1" w:styleId="FR1">
    <w:name w:val="FR1"/>
    <w:rsid w:val="00D25A6F"/>
    <w:pPr>
      <w:widowControl w:val="0"/>
      <w:suppressAutoHyphens/>
      <w:spacing w:before="200" w:line="300" w:lineRule="auto"/>
      <w:jc w:val="right"/>
    </w:pPr>
    <w:rPr>
      <w:rFonts w:ascii="Times New Roman" w:eastAsia="Arial" w:hAnsi="Times New Roman" w:cs="Times New Roman"/>
      <w:sz w:val="16"/>
      <w:szCs w:val="20"/>
      <w:lang w:eastAsia="ar-SA"/>
    </w:rPr>
  </w:style>
  <w:style w:type="character" w:customStyle="1" w:styleId="aa">
    <w:name w:val="Основной текст Знак"/>
    <w:link w:val="ab"/>
    <w:rsid w:val="0070390C"/>
    <w:rPr>
      <w:spacing w:val="1"/>
      <w:sz w:val="25"/>
      <w:szCs w:val="25"/>
      <w:shd w:val="clear" w:color="auto" w:fill="FFFFFF"/>
    </w:rPr>
  </w:style>
  <w:style w:type="paragraph" w:styleId="ab">
    <w:name w:val="Body Text"/>
    <w:basedOn w:val="a"/>
    <w:link w:val="aa"/>
    <w:rsid w:val="0070390C"/>
    <w:pPr>
      <w:shd w:val="clear" w:color="auto" w:fill="FFFFFF"/>
      <w:spacing w:before="120" w:after="4620" w:line="240" w:lineRule="atLeast"/>
      <w:ind w:hanging="1900"/>
    </w:pPr>
    <w:rPr>
      <w:spacing w:val="1"/>
      <w:sz w:val="25"/>
      <w:szCs w:val="25"/>
    </w:rPr>
  </w:style>
  <w:style w:type="character" w:customStyle="1" w:styleId="1">
    <w:name w:val="Основной текст Знак1"/>
    <w:basedOn w:val="a0"/>
    <w:uiPriority w:val="99"/>
    <w:semiHidden/>
    <w:rsid w:val="0070390C"/>
  </w:style>
  <w:style w:type="paragraph" w:styleId="3">
    <w:name w:val="Body Text Indent 3"/>
    <w:basedOn w:val="a"/>
    <w:link w:val="30"/>
    <w:uiPriority w:val="99"/>
    <w:semiHidden/>
    <w:unhideWhenUsed/>
    <w:rsid w:val="0070390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0390C"/>
    <w:rPr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70390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0390C"/>
  </w:style>
  <w:style w:type="character" w:customStyle="1" w:styleId="50">
    <w:name w:val="Заголовок 5 Знак"/>
    <w:basedOn w:val="a0"/>
    <w:link w:val="5"/>
    <w:rsid w:val="0070390C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Normal">
    <w:name w:val="ConsNormal"/>
    <w:rsid w:val="0070390C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ae">
    <w:name w:val="Основной шрифт"/>
    <w:rsid w:val="0070390C"/>
  </w:style>
  <w:style w:type="paragraph" w:styleId="2">
    <w:name w:val="Body Text 2"/>
    <w:basedOn w:val="a"/>
    <w:link w:val="20"/>
    <w:uiPriority w:val="99"/>
    <w:semiHidden/>
    <w:unhideWhenUsed/>
    <w:rsid w:val="00F440E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440EC"/>
  </w:style>
  <w:style w:type="paragraph" w:customStyle="1" w:styleId="31">
    <w:name w:val="Основной текст 31"/>
    <w:basedOn w:val="a"/>
    <w:rsid w:val="00533F1C"/>
    <w:pPr>
      <w:tabs>
        <w:tab w:val="left" w:pos="741"/>
      </w:tabs>
      <w:suppressAutoHyphens/>
      <w:jc w:val="both"/>
    </w:pPr>
    <w:rPr>
      <w:rFonts w:ascii="Times New Roman" w:eastAsia="Times New Roman" w:hAnsi="Times New Roman" w:cs="Times New Roman"/>
      <w:i/>
      <w:iCs/>
      <w:color w:val="000000"/>
      <w:sz w:val="28"/>
      <w:szCs w:val="24"/>
      <w:lang w:eastAsia="ar-SA"/>
    </w:rPr>
  </w:style>
  <w:style w:type="paragraph" w:styleId="af">
    <w:name w:val="Normal (Web)"/>
    <w:basedOn w:val="a"/>
    <w:uiPriority w:val="99"/>
    <w:unhideWhenUsed/>
    <w:rsid w:val="00A83BA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6666"/>
    <w:pPr>
      <w:autoSpaceDE w:val="0"/>
      <w:autoSpaceDN w:val="0"/>
      <w:adjustRightInd w:val="0"/>
      <w:spacing w:before="100" w:beforeAutospacing="1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0">
    <w:name w:val="Основной текст_"/>
    <w:basedOn w:val="a0"/>
    <w:link w:val="10"/>
    <w:rsid w:val="005242F9"/>
    <w:rPr>
      <w:rFonts w:ascii="Arial" w:eastAsia="Arial" w:hAnsi="Arial" w:cs="Arial"/>
      <w:spacing w:val="-2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0"/>
    <w:rsid w:val="005242F9"/>
    <w:pPr>
      <w:widowControl w:val="0"/>
      <w:shd w:val="clear" w:color="auto" w:fill="FFFFFF"/>
      <w:spacing w:after="180" w:line="480" w:lineRule="exact"/>
      <w:jc w:val="both"/>
    </w:pPr>
    <w:rPr>
      <w:rFonts w:ascii="Arial" w:eastAsia="Arial" w:hAnsi="Arial" w:cs="Arial"/>
      <w:spacing w:val="-2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B3E"/>
  </w:style>
  <w:style w:type="paragraph" w:styleId="5">
    <w:name w:val="heading 5"/>
    <w:basedOn w:val="a"/>
    <w:next w:val="a"/>
    <w:link w:val="50"/>
    <w:qFormat/>
    <w:rsid w:val="0070390C"/>
    <w:pPr>
      <w:keepNext/>
      <w:ind w:firstLine="540"/>
      <w:outlineLvl w:val="4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7520E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7520E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3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3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538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848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482A"/>
  </w:style>
  <w:style w:type="paragraph" w:styleId="a8">
    <w:name w:val="footer"/>
    <w:basedOn w:val="a"/>
    <w:link w:val="a9"/>
    <w:uiPriority w:val="99"/>
    <w:unhideWhenUsed/>
    <w:rsid w:val="008848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482A"/>
  </w:style>
  <w:style w:type="paragraph" w:customStyle="1" w:styleId="ConsPlusNonformat">
    <w:name w:val="ConsPlusNonformat"/>
    <w:uiPriority w:val="99"/>
    <w:rsid w:val="006C13ED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C2B75"/>
    <w:pPr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</w:rPr>
  </w:style>
  <w:style w:type="paragraph" w:customStyle="1" w:styleId="FR1">
    <w:name w:val="FR1"/>
    <w:rsid w:val="00D25A6F"/>
    <w:pPr>
      <w:widowControl w:val="0"/>
      <w:suppressAutoHyphens/>
      <w:spacing w:before="200" w:line="300" w:lineRule="auto"/>
      <w:jc w:val="right"/>
    </w:pPr>
    <w:rPr>
      <w:rFonts w:ascii="Times New Roman" w:eastAsia="Arial" w:hAnsi="Times New Roman" w:cs="Times New Roman"/>
      <w:sz w:val="16"/>
      <w:szCs w:val="20"/>
      <w:lang w:eastAsia="ar-SA"/>
    </w:rPr>
  </w:style>
  <w:style w:type="character" w:customStyle="1" w:styleId="aa">
    <w:name w:val="Основной текст Знак"/>
    <w:link w:val="ab"/>
    <w:rsid w:val="0070390C"/>
    <w:rPr>
      <w:spacing w:val="1"/>
      <w:sz w:val="25"/>
      <w:szCs w:val="25"/>
      <w:shd w:val="clear" w:color="auto" w:fill="FFFFFF"/>
    </w:rPr>
  </w:style>
  <w:style w:type="paragraph" w:styleId="ab">
    <w:name w:val="Body Text"/>
    <w:basedOn w:val="a"/>
    <w:link w:val="aa"/>
    <w:rsid w:val="0070390C"/>
    <w:pPr>
      <w:shd w:val="clear" w:color="auto" w:fill="FFFFFF"/>
      <w:spacing w:before="120" w:after="4620" w:line="240" w:lineRule="atLeast"/>
      <w:ind w:hanging="1900"/>
    </w:pPr>
    <w:rPr>
      <w:spacing w:val="1"/>
      <w:sz w:val="25"/>
      <w:szCs w:val="25"/>
    </w:rPr>
  </w:style>
  <w:style w:type="character" w:customStyle="1" w:styleId="1">
    <w:name w:val="Основной текст Знак1"/>
    <w:basedOn w:val="a0"/>
    <w:uiPriority w:val="99"/>
    <w:semiHidden/>
    <w:rsid w:val="0070390C"/>
  </w:style>
  <w:style w:type="paragraph" w:styleId="3">
    <w:name w:val="Body Text Indent 3"/>
    <w:basedOn w:val="a"/>
    <w:link w:val="30"/>
    <w:uiPriority w:val="99"/>
    <w:semiHidden/>
    <w:unhideWhenUsed/>
    <w:rsid w:val="0070390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0390C"/>
    <w:rPr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70390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0390C"/>
  </w:style>
  <w:style w:type="character" w:customStyle="1" w:styleId="50">
    <w:name w:val="Заголовок 5 Знак"/>
    <w:basedOn w:val="a0"/>
    <w:link w:val="5"/>
    <w:rsid w:val="0070390C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Normal">
    <w:name w:val="ConsNormal"/>
    <w:rsid w:val="0070390C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ae">
    <w:name w:val="Основной шрифт"/>
    <w:rsid w:val="0070390C"/>
  </w:style>
  <w:style w:type="paragraph" w:styleId="2">
    <w:name w:val="Body Text 2"/>
    <w:basedOn w:val="a"/>
    <w:link w:val="20"/>
    <w:uiPriority w:val="99"/>
    <w:semiHidden/>
    <w:unhideWhenUsed/>
    <w:rsid w:val="00F440E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440EC"/>
  </w:style>
  <w:style w:type="paragraph" w:customStyle="1" w:styleId="31">
    <w:name w:val="Основной текст 31"/>
    <w:basedOn w:val="a"/>
    <w:rsid w:val="00533F1C"/>
    <w:pPr>
      <w:tabs>
        <w:tab w:val="left" w:pos="741"/>
      </w:tabs>
      <w:suppressAutoHyphens/>
      <w:jc w:val="both"/>
    </w:pPr>
    <w:rPr>
      <w:rFonts w:ascii="Times New Roman" w:eastAsia="Times New Roman" w:hAnsi="Times New Roman" w:cs="Times New Roman"/>
      <w:i/>
      <w:iCs/>
      <w:color w:val="000000"/>
      <w:sz w:val="28"/>
      <w:szCs w:val="24"/>
      <w:lang w:eastAsia="ar-SA"/>
    </w:rPr>
  </w:style>
  <w:style w:type="paragraph" w:styleId="af">
    <w:name w:val="Normal (Web)"/>
    <w:basedOn w:val="a"/>
    <w:uiPriority w:val="99"/>
    <w:unhideWhenUsed/>
    <w:rsid w:val="00A83BA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6666"/>
    <w:pPr>
      <w:autoSpaceDE w:val="0"/>
      <w:autoSpaceDN w:val="0"/>
      <w:adjustRightInd w:val="0"/>
      <w:spacing w:before="100" w:beforeAutospacing="1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0">
    <w:name w:val="Основной текст_"/>
    <w:basedOn w:val="a0"/>
    <w:link w:val="10"/>
    <w:rsid w:val="005242F9"/>
    <w:rPr>
      <w:rFonts w:ascii="Arial" w:eastAsia="Arial" w:hAnsi="Arial" w:cs="Arial"/>
      <w:spacing w:val="-2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0"/>
    <w:rsid w:val="005242F9"/>
    <w:pPr>
      <w:widowControl w:val="0"/>
      <w:shd w:val="clear" w:color="auto" w:fill="FFFFFF"/>
      <w:spacing w:after="180" w:line="480" w:lineRule="exact"/>
      <w:jc w:val="both"/>
    </w:pPr>
    <w:rPr>
      <w:rFonts w:ascii="Arial" w:eastAsia="Arial" w:hAnsi="Arial" w:cs="Arial"/>
      <w:spacing w:val="-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513A7-61DD-4567-9C6B-3438E5F42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7</Pages>
  <Words>1820</Words>
  <Characters>10378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rk_rk1</dc:creator>
  <cp:keywords/>
  <dc:description/>
  <cp:lastModifiedBy>Александра Вячеславна бартева</cp:lastModifiedBy>
  <cp:revision>138</cp:revision>
  <cp:lastPrinted>2021-10-18T13:43:00Z</cp:lastPrinted>
  <dcterms:created xsi:type="dcterms:W3CDTF">2017-01-17T07:53:00Z</dcterms:created>
  <dcterms:modified xsi:type="dcterms:W3CDTF">2021-10-18T13:43:00Z</dcterms:modified>
</cp:coreProperties>
</file>